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3DD" w:rsidRDefault="007466B7" w:rsidP="00A503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ПРОГРАММА</w:t>
      </w:r>
    </w:p>
    <w:p w:rsidR="007466B7" w:rsidRDefault="007466B7" w:rsidP="00746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ЭКЗАМЕНА</w:t>
      </w:r>
      <w:r w:rsidR="00AB1E57">
        <w:rPr>
          <w:rFonts w:ascii="Times New Roman" w:hAnsi="Times New Roman" w:cs="Times New Roman"/>
          <w:sz w:val="28"/>
          <w:szCs w:val="28"/>
        </w:rPr>
        <w:t>ЦИОННЫХ ВОПРОСОВ ДЛЯ ПОДГОТОВКЕ</w:t>
      </w:r>
      <w:r>
        <w:rPr>
          <w:rFonts w:ascii="Times New Roman" w:hAnsi="Times New Roman" w:cs="Times New Roman"/>
          <w:sz w:val="28"/>
          <w:szCs w:val="28"/>
        </w:rPr>
        <w:t xml:space="preserve"> К ЭКЗАМЕНУ </w:t>
      </w:r>
    </w:p>
    <w:p w:rsidR="007466B7" w:rsidRDefault="00320F6C" w:rsidP="00746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дисциплине «Теория </w:t>
      </w:r>
      <w:r w:rsidR="005A6EA5">
        <w:rPr>
          <w:rFonts w:ascii="Times New Roman" w:hAnsi="Times New Roman" w:cs="Times New Roman"/>
          <w:sz w:val="28"/>
          <w:szCs w:val="28"/>
        </w:rPr>
        <w:t>и методика детско-юношеского и профессионального спорта</w:t>
      </w:r>
      <w:r w:rsidR="007466B7">
        <w:rPr>
          <w:rFonts w:ascii="Times New Roman" w:hAnsi="Times New Roman" w:cs="Times New Roman"/>
          <w:sz w:val="28"/>
          <w:szCs w:val="28"/>
        </w:rPr>
        <w:t>»</w:t>
      </w:r>
    </w:p>
    <w:p w:rsidR="00A503DD" w:rsidRDefault="00A503DD" w:rsidP="007466B7">
      <w:pPr>
        <w:spacing w:after="0" w:line="240" w:lineRule="auto"/>
        <w:jc w:val="center"/>
        <w:rPr>
          <w:rFonts w:ascii="Times New Roman" w:hAnsi="Times New Roman" w:cs="Times New Roman"/>
          <w:sz w:val="28"/>
          <w:szCs w:val="28"/>
        </w:rPr>
      </w:pPr>
    </w:p>
    <w:p w:rsidR="007466B7" w:rsidRPr="00994E51" w:rsidRDefault="007466B7" w:rsidP="00A503DD">
      <w:pPr>
        <w:spacing w:after="0" w:line="240" w:lineRule="auto"/>
        <w:ind w:firstLine="709"/>
        <w:jc w:val="both"/>
        <w:rPr>
          <w:rFonts w:ascii="Times New Roman" w:hAnsi="Times New Roman" w:cs="Times New Roman"/>
          <w:sz w:val="24"/>
          <w:szCs w:val="24"/>
        </w:rPr>
      </w:pPr>
      <w:r w:rsidRPr="007466B7">
        <w:rPr>
          <w:rFonts w:ascii="Times New Roman" w:hAnsi="Times New Roman" w:cs="Times New Roman"/>
          <w:b/>
          <w:sz w:val="24"/>
          <w:szCs w:val="24"/>
        </w:rPr>
        <w:t>Форма и сроки приема экзамена</w:t>
      </w:r>
      <w:r>
        <w:rPr>
          <w:rFonts w:ascii="Times New Roman" w:hAnsi="Times New Roman" w:cs="Times New Roman"/>
          <w:b/>
          <w:sz w:val="24"/>
          <w:szCs w:val="24"/>
        </w:rPr>
        <w:t>.</w:t>
      </w:r>
      <w:r w:rsidR="00A503DD">
        <w:rPr>
          <w:rFonts w:ascii="Times New Roman" w:hAnsi="Times New Roman" w:cs="Times New Roman"/>
          <w:b/>
          <w:sz w:val="24"/>
          <w:szCs w:val="24"/>
        </w:rPr>
        <w:t xml:space="preserve"> </w:t>
      </w:r>
      <w:r w:rsidRPr="007466B7">
        <w:rPr>
          <w:rFonts w:ascii="Times New Roman" w:hAnsi="Times New Roman" w:cs="Times New Roman"/>
          <w:sz w:val="24"/>
          <w:szCs w:val="24"/>
        </w:rPr>
        <w:t>Экзамен по дисциплине</w:t>
      </w:r>
      <w:r>
        <w:rPr>
          <w:rFonts w:ascii="Times New Roman" w:hAnsi="Times New Roman" w:cs="Times New Roman"/>
          <w:b/>
          <w:sz w:val="24"/>
          <w:szCs w:val="24"/>
        </w:rPr>
        <w:t xml:space="preserve"> </w:t>
      </w:r>
      <w:r>
        <w:rPr>
          <w:rFonts w:ascii="Times New Roman" w:hAnsi="Times New Roman" w:cs="Times New Roman"/>
          <w:sz w:val="28"/>
          <w:szCs w:val="28"/>
        </w:rPr>
        <w:t>«</w:t>
      </w:r>
      <w:r w:rsidR="005A6EA5">
        <w:rPr>
          <w:rFonts w:ascii="Times New Roman" w:hAnsi="Times New Roman" w:cs="Times New Roman"/>
          <w:sz w:val="24"/>
          <w:szCs w:val="24"/>
        </w:rPr>
        <w:t>ТМДЮС</w:t>
      </w:r>
      <w:r w:rsidRPr="007466B7">
        <w:rPr>
          <w:rFonts w:ascii="Times New Roman" w:hAnsi="Times New Roman" w:cs="Times New Roman"/>
          <w:sz w:val="24"/>
          <w:szCs w:val="24"/>
        </w:rPr>
        <w:t>»</w:t>
      </w:r>
      <w:r w:rsidR="00A503DD" w:rsidRPr="00A503DD">
        <w:rPr>
          <w:rFonts w:ascii="Times New Roman" w:hAnsi="Times New Roman" w:cs="Times New Roman"/>
          <w:sz w:val="24"/>
          <w:szCs w:val="24"/>
        </w:rPr>
        <w:t xml:space="preserve"> </w:t>
      </w:r>
      <w:r w:rsidR="005A6EA5">
        <w:rPr>
          <w:rFonts w:ascii="Times New Roman" w:hAnsi="Times New Roman" w:cs="Times New Roman"/>
          <w:sz w:val="24"/>
          <w:szCs w:val="24"/>
        </w:rPr>
        <w:t>проводится в конце осеннего</w:t>
      </w:r>
      <w:r w:rsidR="002213F4">
        <w:rPr>
          <w:rFonts w:ascii="Times New Roman" w:hAnsi="Times New Roman" w:cs="Times New Roman"/>
          <w:sz w:val="24"/>
          <w:szCs w:val="24"/>
        </w:rPr>
        <w:t xml:space="preserve"> </w:t>
      </w:r>
      <w:r w:rsidR="005A6EA5">
        <w:rPr>
          <w:rFonts w:ascii="Times New Roman" w:hAnsi="Times New Roman" w:cs="Times New Roman"/>
          <w:sz w:val="24"/>
          <w:szCs w:val="24"/>
        </w:rPr>
        <w:t xml:space="preserve">  семестра 4</w:t>
      </w:r>
      <w:r w:rsidR="00994E51">
        <w:rPr>
          <w:rFonts w:ascii="Times New Roman" w:hAnsi="Times New Roman" w:cs="Times New Roman"/>
          <w:sz w:val="24"/>
          <w:szCs w:val="24"/>
        </w:rPr>
        <w:t xml:space="preserve"> курса в письменной форме в ИС</w:t>
      </w:r>
      <w:r w:rsidR="00994E51" w:rsidRPr="00994E51">
        <w:rPr>
          <w:rFonts w:ascii="Times New Roman" w:hAnsi="Times New Roman" w:cs="Times New Roman"/>
          <w:sz w:val="24"/>
          <w:szCs w:val="24"/>
        </w:rPr>
        <w:t xml:space="preserve"> </w:t>
      </w:r>
      <w:proofErr w:type="spellStart"/>
      <w:r w:rsidR="00994E51">
        <w:rPr>
          <w:rFonts w:ascii="Times New Roman" w:hAnsi="Times New Roman" w:cs="Times New Roman"/>
          <w:sz w:val="24"/>
          <w:szCs w:val="24"/>
          <w:lang w:val="en-US"/>
        </w:rPr>
        <w:t>Univer</w:t>
      </w:r>
      <w:proofErr w:type="spellEnd"/>
      <w:r w:rsidR="00994E51">
        <w:rPr>
          <w:rFonts w:ascii="Times New Roman" w:hAnsi="Times New Roman" w:cs="Times New Roman"/>
          <w:sz w:val="24"/>
          <w:szCs w:val="24"/>
        </w:rPr>
        <w:t>-</w:t>
      </w:r>
      <w:r w:rsidR="00994E51" w:rsidRPr="00994E51">
        <w:rPr>
          <w:rFonts w:ascii="Times New Roman" w:hAnsi="Times New Roman" w:cs="Times New Roman"/>
          <w:sz w:val="24"/>
          <w:szCs w:val="24"/>
        </w:rPr>
        <w:t xml:space="preserve"> </w:t>
      </w:r>
      <w:r w:rsidR="00994E51">
        <w:rPr>
          <w:rFonts w:ascii="Times New Roman" w:hAnsi="Times New Roman" w:cs="Times New Roman"/>
          <w:sz w:val="24"/>
          <w:szCs w:val="24"/>
        </w:rPr>
        <w:t xml:space="preserve">онлайн. Необходимо наличие прохождения </w:t>
      </w:r>
      <w:proofErr w:type="spellStart"/>
      <w:r w:rsidR="00994E51">
        <w:rPr>
          <w:rFonts w:ascii="Times New Roman" w:hAnsi="Times New Roman" w:cs="Times New Roman"/>
          <w:sz w:val="24"/>
          <w:szCs w:val="24"/>
        </w:rPr>
        <w:t>антиплагиата</w:t>
      </w:r>
      <w:proofErr w:type="spellEnd"/>
      <w:r w:rsidR="00994E51">
        <w:rPr>
          <w:rFonts w:ascii="Times New Roman" w:hAnsi="Times New Roman" w:cs="Times New Roman"/>
          <w:sz w:val="24"/>
          <w:szCs w:val="24"/>
        </w:rPr>
        <w:t>. Сроки приема</w:t>
      </w:r>
      <w:r w:rsidR="008D7FD2">
        <w:rPr>
          <w:rFonts w:ascii="Times New Roman" w:hAnsi="Times New Roman" w:cs="Times New Roman"/>
          <w:sz w:val="24"/>
          <w:szCs w:val="24"/>
        </w:rPr>
        <w:t xml:space="preserve"> экзамена: по академическому календарю.</w:t>
      </w:r>
    </w:p>
    <w:p w:rsidR="00A503DD" w:rsidRDefault="00A503DD" w:rsidP="00A503D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Цель экзамена </w:t>
      </w:r>
      <w:r>
        <w:rPr>
          <w:rFonts w:ascii="Times New Roman" w:hAnsi="Times New Roman" w:cs="Times New Roman"/>
          <w:sz w:val="24"/>
          <w:szCs w:val="24"/>
        </w:rPr>
        <w:t>оценить уровень теоретических знаний и практических умений и навыков по дисциплине.</w:t>
      </w:r>
    </w:p>
    <w:p w:rsidR="00FB492A" w:rsidRPr="002213F4" w:rsidRDefault="00A503DD" w:rsidP="00FB492A">
      <w:pPr>
        <w:spacing w:after="0" w:line="240" w:lineRule="auto"/>
        <w:ind w:firstLine="709"/>
        <w:jc w:val="both"/>
        <w:rPr>
          <w:rFonts w:ascii="Times New Roman" w:hAnsi="Times New Roman"/>
          <w:sz w:val="24"/>
          <w:szCs w:val="24"/>
        </w:rPr>
      </w:pPr>
      <w:r>
        <w:rPr>
          <w:rFonts w:ascii="Times New Roman" w:hAnsi="Times New Roman" w:cs="Times New Roman"/>
          <w:b/>
          <w:sz w:val="24"/>
          <w:szCs w:val="24"/>
        </w:rPr>
        <w:t>Перечень экзаменационн</w:t>
      </w:r>
      <w:r w:rsidR="002213F4">
        <w:rPr>
          <w:rFonts w:ascii="Times New Roman" w:hAnsi="Times New Roman" w:cs="Times New Roman"/>
          <w:b/>
          <w:sz w:val="24"/>
          <w:szCs w:val="24"/>
        </w:rPr>
        <w:t>ых вопросов по</w:t>
      </w:r>
      <w:r>
        <w:rPr>
          <w:rFonts w:ascii="Times New Roman" w:hAnsi="Times New Roman" w:cs="Times New Roman"/>
          <w:b/>
          <w:sz w:val="24"/>
          <w:szCs w:val="24"/>
        </w:rPr>
        <w:t xml:space="preserve"> дисциплине </w:t>
      </w:r>
      <w:r w:rsidR="00456F69" w:rsidRPr="00456F69">
        <w:rPr>
          <w:rFonts w:ascii="Times New Roman" w:hAnsi="Times New Roman"/>
          <w:b/>
          <w:sz w:val="24"/>
          <w:szCs w:val="24"/>
        </w:rPr>
        <w:t>«</w:t>
      </w:r>
      <w:r w:rsidR="00320F6C">
        <w:rPr>
          <w:rFonts w:ascii="Times New Roman" w:hAnsi="Times New Roman" w:cs="Times New Roman"/>
          <w:sz w:val="28"/>
          <w:szCs w:val="28"/>
        </w:rPr>
        <w:t>Теория</w:t>
      </w:r>
      <w:r w:rsidR="005A6EA5">
        <w:rPr>
          <w:rFonts w:ascii="Times New Roman" w:hAnsi="Times New Roman" w:cs="Times New Roman"/>
          <w:sz w:val="28"/>
          <w:szCs w:val="28"/>
        </w:rPr>
        <w:t xml:space="preserve"> и методика детско-юношеского и профессионального спорта</w:t>
      </w:r>
      <w:r w:rsidR="00456F69" w:rsidRPr="00456F69">
        <w:rPr>
          <w:rFonts w:ascii="Times New Roman" w:hAnsi="Times New Roman"/>
          <w:b/>
          <w:sz w:val="24"/>
          <w:szCs w:val="24"/>
        </w:rPr>
        <w:t>»</w:t>
      </w:r>
      <w:r w:rsidR="00320F6C">
        <w:rPr>
          <w:rFonts w:ascii="Times New Roman" w:hAnsi="Times New Roman" w:cs="Times New Roman"/>
          <w:sz w:val="24"/>
          <w:szCs w:val="24"/>
        </w:rPr>
        <w:t xml:space="preserve"> 1.Объясните современные представления о классификации методов. 2.Укажите </w:t>
      </w:r>
      <w:r w:rsidR="009B21AF">
        <w:rPr>
          <w:rFonts w:ascii="Times New Roman" w:hAnsi="Times New Roman" w:cs="Times New Roman"/>
          <w:sz w:val="24"/>
          <w:szCs w:val="24"/>
        </w:rPr>
        <w:t>основные закономерности развития физических способностей.3.Определите основные формы проявления физических способностей.4. Дайте общую характеристику научно-методических основ физического воспитания.5.Обоснуйте теорию отбора и ориентации в различных видах спорта.</w:t>
      </w:r>
      <w:r w:rsidR="00FB492A">
        <w:rPr>
          <w:rFonts w:ascii="Times New Roman" w:hAnsi="Times New Roman" w:cs="Times New Roman"/>
          <w:sz w:val="24"/>
          <w:szCs w:val="24"/>
          <w:lang w:val="kk-KZ"/>
        </w:rPr>
        <w:t xml:space="preserve"> 6.Словесные,наглядные и практические  методы.</w:t>
      </w:r>
      <w:r w:rsidR="00FB492A" w:rsidRPr="00FB492A">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7.Этапы</w:t>
      </w:r>
      <w:r w:rsidR="00FB492A" w:rsidRPr="00140CE1">
        <w:rPr>
          <w:rFonts w:ascii="Times New Roman" w:hAnsi="Times New Roman" w:cs="Times New Roman"/>
          <w:sz w:val="24"/>
          <w:szCs w:val="24"/>
          <w:lang w:val="kk-KZ"/>
        </w:rPr>
        <w:t xml:space="preserve">  обучения технике.</w:t>
      </w:r>
      <w:r w:rsidR="00FB492A">
        <w:rPr>
          <w:rFonts w:ascii="Times New Roman" w:hAnsi="Times New Roman" w:cs="Times New Roman"/>
          <w:sz w:val="24"/>
          <w:szCs w:val="24"/>
          <w:lang w:val="kk-KZ"/>
        </w:rPr>
        <w:t>8.Виды ошибок,</w:t>
      </w:r>
      <w:r w:rsidR="00FB492A" w:rsidRPr="00FB492A">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 xml:space="preserve">причины возникновения и пути исправления </w:t>
      </w:r>
      <w:r w:rsidR="009B21AF">
        <w:rPr>
          <w:rFonts w:ascii="Times New Roman" w:hAnsi="Times New Roman" w:cs="Times New Roman"/>
          <w:sz w:val="24"/>
          <w:szCs w:val="24"/>
        </w:rPr>
        <w:t>двигательных ошибок.</w:t>
      </w:r>
      <w:r w:rsidR="009B21AF">
        <w:rPr>
          <w:rFonts w:ascii="Times New Roman" w:hAnsi="Times New Roman" w:cs="Times New Roman"/>
          <w:sz w:val="24"/>
          <w:szCs w:val="24"/>
          <w:lang w:val="kk-KZ"/>
        </w:rPr>
        <w:t>9</w:t>
      </w:r>
      <w:r w:rsidR="00FB492A">
        <w:rPr>
          <w:rFonts w:ascii="Times New Roman" w:hAnsi="Times New Roman" w:cs="Times New Roman"/>
          <w:sz w:val="24"/>
          <w:szCs w:val="24"/>
          <w:lang w:val="kk-KZ"/>
        </w:rPr>
        <w:t>.</w:t>
      </w:r>
      <w:r w:rsidR="00FB492A" w:rsidRPr="000343AD">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Д</w:t>
      </w:r>
      <w:r w:rsidR="00FB492A" w:rsidRPr="000343AD">
        <w:rPr>
          <w:rFonts w:ascii="Times New Roman" w:hAnsi="Times New Roman" w:cs="Times New Roman"/>
          <w:sz w:val="24"/>
          <w:szCs w:val="24"/>
          <w:lang w:val="kk-KZ"/>
        </w:rPr>
        <w:t>вигательное умени</w:t>
      </w:r>
      <w:r w:rsidR="009B21AF">
        <w:rPr>
          <w:rFonts w:ascii="Times New Roman" w:hAnsi="Times New Roman" w:cs="Times New Roman"/>
          <w:sz w:val="24"/>
          <w:szCs w:val="24"/>
          <w:lang w:val="kk-KZ"/>
        </w:rPr>
        <w:t xml:space="preserve">е и двигательный навык. </w:t>
      </w:r>
    </w:p>
    <w:p w:rsidR="002213F4" w:rsidRPr="00456F69" w:rsidRDefault="002213F4" w:rsidP="002213F4">
      <w:pPr>
        <w:spacing w:after="0" w:line="240" w:lineRule="auto"/>
        <w:jc w:val="both"/>
        <w:rPr>
          <w:rFonts w:ascii="Times New Roman" w:hAnsi="Times New Roman"/>
          <w:sz w:val="24"/>
          <w:szCs w:val="24"/>
          <w:lang w:val="kk-KZ"/>
        </w:rPr>
      </w:pPr>
    </w:p>
    <w:p w:rsidR="00F45C15" w:rsidRPr="00456F69" w:rsidRDefault="00F45C15" w:rsidP="00F45C15">
      <w:pPr>
        <w:spacing w:after="0" w:line="240" w:lineRule="auto"/>
        <w:jc w:val="center"/>
        <w:rPr>
          <w:rFonts w:ascii="Times New Roman" w:hAnsi="Times New Roman" w:cs="Times New Roman"/>
          <w:b/>
          <w:sz w:val="24"/>
          <w:szCs w:val="24"/>
        </w:rPr>
      </w:pPr>
    </w:p>
    <w:p w:rsidR="00F45C15" w:rsidRDefault="00F45C15" w:rsidP="00F45C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 рекомендуемый литературы</w:t>
      </w:r>
    </w:p>
    <w:p w:rsidR="002213F4" w:rsidRDefault="009B21AF" w:rsidP="002213F4">
      <w:pPr>
        <w:keepNext/>
        <w:tabs>
          <w:tab w:val="center" w:pos="9639"/>
        </w:tabs>
        <w:autoSpaceDE w:val="0"/>
        <w:autoSpaceDN w:val="0"/>
        <w:spacing w:after="0" w:line="240" w:lineRule="auto"/>
        <w:jc w:val="both"/>
        <w:outlineLvl w:val="1"/>
      </w:pPr>
      <w:r>
        <w:rPr>
          <w:rFonts w:ascii="Times New Roman" w:hAnsi="Times New Roman" w:cs="Times New Roman"/>
          <w:sz w:val="24"/>
          <w:szCs w:val="24"/>
        </w:rPr>
        <w:t xml:space="preserve">1. </w:t>
      </w:r>
      <w:proofErr w:type="spellStart"/>
      <w:r>
        <w:rPr>
          <w:rFonts w:ascii="Times New Roman" w:hAnsi="Times New Roman" w:cs="Times New Roman"/>
          <w:sz w:val="24"/>
          <w:szCs w:val="24"/>
        </w:rPr>
        <w:t>Курамшин</w:t>
      </w:r>
      <w:proofErr w:type="spellEnd"/>
      <w:r>
        <w:rPr>
          <w:rFonts w:ascii="Times New Roman" w:hAnsi="Times New Roman" w:cs="Times New Roman"/>
          <w:sz w:val="24"/>
          <w:szCs w:val="24"/>
        </w:rPr>
        <w:t xml:space="preserve"> Ю.Ф. Теория и методика физической культуры. М.ФКиС.2014.С.87-93</w:t>
      </w:r>
    </w:p>
    <w:p w:rsidR="002213F4" w:rsidRDefault="002213F4" w:rsidP="002213F4">
      <w:pPr>
        <w:keepNext/>
        <w:tabs>
          <w:tab w:val="center" w:pos="9639"/>
        </w:tabs>
        <w:autoSpaceDE w:val="0"/>
        <w:autoSpaceDN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2.Барчуков И.С. Теория и методика физического воспитания. - М: ФИС,2012. - 423с.</w:t>
      </w:r>
    </w:p>
    <w:p w:rsidR="002213F4" w:rsidRDefault="002213F4" w:rsidP="002213F4">
      <w:pPr>
        <w:pStyle w:val="a7"/>
        <w:jc w:val="both"/>
        <w:rPr>
          <w:sz w:val="28"/>
          <w:szCs w:val="28"/>
        </w:rPr>
      </w:pPr>
      <w:r>
        <w:rPr>
          <w:color w:val="000000" w:themeColor="text1"/>
        </w:rPr>
        <w:t xml:space="preserve">3. </w:t>
      </w:r>
      <w:proofErr w:type="spellStart"/>
      <w:r>
        <w:t>Уанбаев</w:t>
      </w:r>
      <w:proofErr w:type="spellEnd"/>
      <w:r>
        <w:t xml:space="preserve"> Е.К. Спорт </w:t>
      </w:r>
      <w:r>
        <w:rPr>
          <w:lang w:val="kk-KZ"/>
        </w:rPr>
        <w:t>және дене тәрбиесі пәнін оқыту әдістемесі</w:t>
      </w:r>
      <w:r>
        <w:t>. О</w:t>
      </w:r>
      <w:r>
        <w:rPr>
          <w:lang w:val="kk-KZ"/>
        </w:rPr>
        <w:t>ку куралы</w:t>
      </w:r>
      <w:r>
        <w:t xml:space="preserve">. – </w:t>
      </w:r>
      <w:r>
        <w:rPr>
          <w:lang w:val="kk-KZ"/>
        </w:rPr>
        <w:t>Өскемен</w:t>
      </w:r>
      <w:r>
        <w:t xml:space="preserve">: </w:t>
      </w:r>
      <w:proofErr w:type="spellStart"/>
      <w:r>
        <w:t>С.Аманжоловатында</w:t>
      </w:r>
      <w:proofErr w:type="spellEnd"/>
      <w:r>
        <w:rPr>
          <w:lang w:val="kk-KZ"/>
        </w:rPr>
        <w:t xml:space="preserve">ғы ШҚМУ </w:t>
      </w:r>
      <w:r>
        <w:t>«</w:t>
      </w:r>
      <w:proofErr w:type="spellStart"/>
      <w:r>
        <w:t>Берел</w:t>
      </w:r>
      <w:proofErr w:type="spellEnd"/>
      <w:r>
        <w:t xml:space="preserve">» </w:t>
      </w:r>
      <w:proofErr w:type="spellStart"/>
      <w:r>
        <w:t>баспасы</w:t>
      </w:r>
      <w:proofErr w:type="spellEnd"/>
      <w:r>
        <w:t>, 2014. - 298б</w:t>
      </w:r>
      <w:r>
        <w:rPr>
          <w:sz w:val="28"/>
          <w:szCs w:val="28"/>
        </w:rPr>
        <w:t>.</w:t>
      </w:r>
    </w:p>
    <w:p w:rsidR="00E82555" w:rsidRDefault="00E82555" w:rsidP="002213F4">
      <w:pPr>
        <w:keepNext/>
        <w:tabs>
          <w:tab w:val="center" w:pos="9639"/>
        </w:tabs>
        <w:autoSpaceDE w:val="0"/>
        <w:autoSpaceDN w:val="0"/>
        <w:spacing w:after="0" w:line="240" w:lineRule="auto"/>
        <w:ind w:firstLine="709"/>
        <w:jc w:val="both"/>
        <w:outlineLvl w:val="1"/>
        <w:rPr>
          <w:rFonts w:ascii="Times New Roman" w:eastAsia="Times New Roman" w:hAnsi="Times New Roman" w:cs="Times New Roman"/>
          <w:color w:val="000000"/>
          <w:sz w:val="24"/>
          <w:szCs w:val="24"/>
          <w:lang w:val="kk-KZ"/>
        </w:rPr>
      </w:pPr>
    </w:p>
    <w:p w:rsidR="00F45C15" w:rsidRPr="00284FCB" w:rsidRDefault="00F45C15" w:rsidP="00F45C15">
      <w:pPr>
        <w:keepNext/>
        <w:tabs>
          <w:tab w:val="center" w:pos="9639"/>
        </w:tabs>
        <w:autoSpaceDE w:val="0"/>
        <w:autoSpaceDN w:val="0"/>
        <w:spacing w:after="0" w:line="240" w:lineRule="auto"/>
        <w:jc w:val="both"/>
        <w:outlineLvl w:val="1"/>
        <w:rPr>
          <w:rStyle w:val="shorttext"/>
          <w:rFonts w:ascii="Times New Roman" w:hAnsi="Times New Roman" w:cs="Times New Roman"/>
          <w:color w:val="000000" w:themeColor="text1"/>
          <w:sz w:val="24"/>
          <w:szCs w:val="24"/>
          <w:lang w:val="kk-KZ"/>
        </w:rPr>
      </w:pPr>
    </w:p>
    <w:p w:rsidR="00E82555" w:rsidRDefault="00F45C15" w:rsidP="00D265F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Шкала оценки результатов экзаменов</w:t>
      </w:r>
    </w:p>
    <w:p w:rsidR="00E82555" w:rsidRDefault="00E82555" w:rsidP="00D265FA">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lang w:val="kk-KZ"/>
        </w:rPr>
        <w:t xml:space="preserve">         Итоговая оценка за экзамен </w:t>
      </w:r>
      <w:r w:rsidR="00AB6B46">
        <w:rPr>
          <w:rFonts w:ascii="Times New Roman" w:hAnsi="Times New Roman" w:cs="Times New Roman"/>
          <w:b/>
          <w:sz w:val="24"/>
          <w:szCs w:val="24"/>
          <w:lang w:val="kk-KZ"/>
        </w:rPr>
        <w:t xml:space="preserve"> 100 баллов </w:t>
      </w:r>
      <w:r w:rsidR="00D265FA" w:rsidRPr="009D0BCC">
        <w:rPr>
          <w:rFonts w:ascii="Times New Roman" w:hAnsi="Times New Roman" w:cs="Times New Roman"/>
          <w:sz w:val="24"/>
          <w:szCs w:val="24"/>
        </w:rPr>
        <w:t>9</w:t>
      </w:r>
      <w:r w:rsidR="00D265FA">
        <w:rPr>
          <w:rFonts w:ascii="Times New Roman" w:hAnsi="Times New Roman" w:cs="Times New Roman"/>
          <w:sz w:val="24"/>
          <w:szCs w:val="24"/>
        </w:rPr>
        <w:t>5% - 100%</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А</w:t>
      </w:r>
      <w:r w:rsidR="00D265FA">
        <w:rPr>
          <w:rFonts w:ascii="Times New Roman" w:hAnsi="Times New Roman" w:cs="Times New Roman"/>
          <w:sz w:val="24"/>
          <w:szCs w:val="24"/>
        </w:rPr>
        <w:t>);90% - 94% (А-) ;85% - 89%</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 80% - 84% (</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);75% - 79%</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w:t>
      </w:r>
      <w:r w:rsidR="00D265FA" w:rsidRPr="009D0BCC">
        <w:rPr>
          <w:rFonts w:ascii="Times New Roman" w:hAnsi="Times New Roman" w:cs="Times New Roman"/>
          <w:sz w:val="24"/>
          <w:szCs w:val="24"/>
        </w:rPr>
        <w:t xml:space="preserve">70% - 74%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);65% - 69% (</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);60% - 64% (</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);55% - 59% (</w:t>
      </w:r>
      <w:r w:rsidR="00D265FA" w:rsidRPr="009D0BCC">
        <w:rPr>
          <w:rFonts w:ascii="Times New Roman" w:hAnsi="Times New Roman" w:cs="Times New Roman"/>
          <w:sz w:val="24"/>
          <w:szCs w:val="24"/>
          <w:lang w:val="en-US"/>
        </w:rPr>
        <w:t>D</w:t>
      </w:r>
      <w:r w:rsidR="00D265FA">
        <w:rPr>
          <w:rFonts w:ascii="Times New Roman" w:hAnsi="Times New Roman" w:cs="Times New Roman"/>
          <w:sz w:val="24"/>
          <w:szCs w:val="24"/>
        </w:rPr>
        <w:t>);50% - 54%</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lang w:val="en-US"/>
        </w:rPr>
        <w:t>D</w:t>
      </w:r>
      <w:r w:rsidR="00D265FA">
        <w:rPr>
          <w:rFonts w:ascii="Times New Roman" w:hAnsi="Times New Roman" w:cs="Times New Roman"/>
          <w:sz w:val="24"/>
          <w:szCs w:val="24"/>
        </w:rPr>
        <w:t>-);0% -49 (</w:t>
      </w:r>
      <w:r w:rsidR="00D265FA" w:rsidRPr="009D0BCC">
        <w:rPr>
          <w:rFonts w:ascii="Times New Roman" w:hAnsi="Times New Roman" w:cs="Times New Roman"/>
          <w:sz w:val="24"/>
          <w:szCs w:val="24"/>
          <w:lang w:val="en-US"/>
        </w:rPr>
        <w:t>F</w:t>
      </w:r>
      <w:r w:rsidR="00D265FA">
        <w:rPr>
          <w:rFonts w:ascii="Times New Roman" w:hAnsi="Times New Roman" w:cs="Times New Roman"/>
          <w:sz w:val="24"/>
          <w:szCs w:val="24"/>
        </w:rPr>
        <w:t xml:space="preserve">) </w:t>
      </w:r>
      <w:r>
        <w:rPr>
          <w:rFonts w:ascii="Times New Roman" w:hAnsi="Times New Roman" w:cs="Times New Roman"/>
          <w:sz w:val="24"/>
          <w:szCs w:val="24"/>
          <w:lang w:val="kk-KZ"/>
        </w:rPr>
        <w:t xml:space="preserve">будет рассчитываться по сумме баллов:  </w:t>
      </w:r>
      <w:r>
        <w:rPr>
          <w:rFonts w:ascii="Times New Roman" w:hAnsi="Times New Roman" w:cs="Times New Roman"/>
          <w:sz w:val="24"/>
          <w:szCs w:val="24"/>
        </w:rPr>
        <w:t xml:space="preserve">30баллов </w:t>
      </w:r>
      <w:r w:rsidRPr="00990D01">
        <w:rPr>
          <w:rFonts w:ascii="Times New Roman" w:hAnsi="Times New Roman" w:cs="Times New Roman"/>
          <w:sz w:val="24"/>
          <w:szCs w:val="24"/>
        </w:rPr>
        <w:t xml:space="preserve"> </w:t>
      </w:r>
      <w:r>
        <w:rPr>
          <w:rFonts w:ascii="Times New Roman" w:hAnsi="Times New Roman" w:cs="Times New Roman"/>
          <w:sz w:val="24"/>
          <w:szCs w:val="24"/>
        </w:rPr>
        <w:t>(1 вопрос) + 30 баллов (2вопрос) + 40 баллов (3 вопрос)</w:t>
      </w:r>
      <w:r w:rsidR="00AB6B46">
        <w:rPr>
          <w:rFonts w:ascii="Times New Roman" w:hAnsi="Times New Roman" w:cs="Times New Roman"/>
          <w:sz w:val="24"/>
          <w:szCs w:val="24"/>
        </w:rPr>
        <w:t>:</w:t>
      </w:r>
    </w:p>
    <w:p w:rsid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«отлично»</w:t>
      </w:r>
      <w:r w:rsidRPr="00D265FA">
        <w:rPr>
          <w:rFonts w:ascii="Times New Roman" w:hAnsi="Times New Roman" w:cs="Times New Roman"/>
          <w:sz w:val="24"/>
          <w:szCs w:val="24"/>
        </w:rPr>
        <w:t xml:space="preserve"> </w:t>
      </w:r>
      <w:r w:rsidR="00D27246">
        <w:rPr>
          <w:rFonts w:ascii="Times New Roman" w:hAnsi="Times New Roman" w:cs="Times New Roman"/>
          <w:sz w:val="24"/>
          <w:szCs w:val="24"/>
        </w:rPr>
        <w:t xml:space="preserve">показывает глубину изучения </w:t>
      </w:r>
      <w:r w:rsidRPr="00E349CD">
        <w:rPr>
          <w:rFonts w:ascii="Times New Roman" w:hAnsi="Times New Roman" w:cs="Times New Roman"/>
          <w:sz w:val="24"/>
          <w:szCs w:val="24"/>
        </w:rPr>
        <w:t xml:space="preserve">темы, выделяет главные положения, делает выводы, устанавливает </w:t>
      </w:r>
      <w:proofErr w:type="spellStart"/>
      <w:r w:rsidRPr="00E349CD">
        <w:rPr>
          <w:rFonts w:ascii="Times New Roman" w:hAnsi="Times New Roman" w:cs="Times New Roman"/>
          <w:sz w:val="24"/>
          <w:szCs w:val="24"/>
        </w:rPr>
        <w:t>медпредм</w:t>
      </w:r>
      <w:r>
        <w:rPr>
          <w:rFonts w:ascii="Times New Roman" w:hAnsi="Times New Roman" w:cs="Times New Roman"/>
          <w:sz w:val="24"/>
          <w:szCs w:val="24"/>
        </w:rPr>
        <w:t>етные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внутрипредметные</w:t>
      </w:r>
      <w:proofErr w:type="spellEnd"/>
      <w:r>
        <w:rPr>
          <w:rFonts w:ascii="Times New Roman" w:hAnsi="Times New Roman" w:cs="Times New Roman"/>
          <w:sz w:val="24"/>
          <w:szCs w:val="24"/>
        </w:rPr>
        <w:t xml:space="preserve"> связи</w:t>
      </w:r>
      <w:r w:rsidR="00D27246">
        <w:rPr>
          <w:rFonts w:ascii="Times New Roman" w:hAnsi="Times New Roman" w:cs="Times New Roman"/>
          <w:sz w:val="24"/>
          <w:szCs w:val="24"/>
        </w:rPr>
        <w:t xml:space="preserve">, но </w:t>
      </w:r>
      <w:r w:rsidRPr="00E349CD">
        <w:rPr>
          <w:rFonts w:ascii="Times New Roman" w:hAnsi="Times New Roman" w:cs="Times New Roman"/>
          <w:sz w:val="24"/>
          <w:szCs w:val="24"/>
        </w:rPr>
        <w:t>допускает отдельные неточности</w:t>
      </w:r>
      <w:r>
        <w:rPr>
          <w:rFonts w:ascii="Times New Roman" w:hAnsi="Times New Roman" w:cs="Times New Roman"/>
          <w:i/>
          <w:sz w:val="24"/>
          <w:szCs w:val="24"/>
        </w:rPr>
        <w:t>,</w:t>
      </w:r>
      <w:r w:rsidR="00D27246">
        <w:rPr>
          <w:rFonts w:ascii="Times New Roman" w:hAnsi="Times New Roman" w:cs="Times New Roman"/>
          <w:sz w:val="24"/>
          <w:szCs w:val="24"/>
        </w:rPr>
        <w:t xml:space="preserve"> </w:t>
      </w:r>
      <w:r>
        <w:rPr>
          <w:rFonts w:ascii="Times New Roman" w:hAnsi="Times New Roman" w:cs="Times New Roman"/>
          <w:sz w:val="24"/>
          <w:szCs w:val="24"/>
        </w:rPr>
        <w:t>при д</w:t>
      </w:r>
      <w:r w:rsidR="00D27246">
        <w:rPr>
          <w:rFonts w:ascii="Times New Roman" w:hAnsi="Times New Roman" w:cs="Times New Roman"/>
          <w:sz w:val="24"/>
          <w:szCs w:val="24"/>
        </w:rPr>
        <w:t xml:space="preserve">емонстрации творчества, умения </w:t>
      </w:r>
      <w:r>
        <w:rPr>
          <w:rFonts w:ascii="Times New Roman" w:hAnsi="Times New Roman" w:cs="Times New Roman"/>
          <w:sz w:val="24"/>
          <w:szCs w:val="24"/>
        </w:rPr>
        <w:t>синтезировать знания смежных дисциплин</w:t>
      </w:r>
    </w:p>
    <w:p w:rsidR="00D265FA" w:rsidRP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 xml:space="preserve">оценка «хорошо» </w:t>
      </w:r>
      <w:r>
        <w:rPr>
          <w:rFonts w:ascii="Times New Roman" w:hAnsi="Times New Roman" w:cs="Times New Roman"/>
          <w:sz w:val="24"/>
          <w:szCs w:val="24"/>
        </w:rPr>
        <w:t>при умении применить</w:t>
      </w:r>
      <w:r w:rsidR="00D27246">
        <w:rPr>
          <w:rFonts w:ascii="Times New Roman" w:hAnsi="Times New Roman" w:cs="Times New Roman"/>
          <w:sz w:val="24"/>
          <w:szCs w:val="24"/>
        </w:rPr>
        <w:t xml:space="preserve"> полученные знания на практике,</w:t>
      </w:r>
      <w:r>
        <w:rPr>
          <w:rFonts w:ascii="Times New Roman" w:hAnsi="Times New Roman" w:cs="Times New Roman"/>
          <w:sz w:val="24"/>
          <w:szCs w:val="24"/>
        </w:rPr>
        <w:t xml:space="preserve"> когда показываю</w:t>
      </w:r>
      <w:r w:rsidRPr="00E349CD">
        <w:rPr>
          <w:rFonts w:ascii="Times New Roman" w:hAnsi="Times New Roman" w:cs="Times New Roman"/>
          <w:sz w:val="24"/>
          <w:szCs w:val="24"/>
        </w:rPr>
        <w:t>т</w:t>
      </w:r>
      <w:r w:rsidR="00D27246">
        <w:rPr>
          <w:rFonts w:ascii="Times New Roman" w:hAnsi="Times New Roman" w:cs="Times New Roman"/>
          <w:sz w:val="24"/>
          <w:szCs w:val="24"/>
        </w:rPr>
        <w:t>ся достаточные</w:t>
      </w:r>
      <w:r w:rsidRPr="00E349CD">
        <w:rPr>
          <w:rFonts w:ascii="Times New Roman" w:hAnsi="Times New Roman" w:cs="Times New Roman"/>
          <w:sz w:val="24"/>
          <w:szCs w:val="24"/>
        </w:rPr>
        <w:t xml:space="preserve"> знания по теме,</w:t>
      </w:r>
      <w:r w:rsidR="00D27246">
        <w:rPr>
          <w:rFonts w:ascii="Times New Roman" w:hAnsi="Times New Roman" w:cs="Times New Roman"/>
          <w:sz w:val="24"/>
          <w:szCs w:val="24"/>
        </w:rPr>
        <w:t xml:space="preserve"> при </w:t>
      </w:r>
      <w:r>
        <w:rPr>
          <w:rFonts w:ascii="Times New Roman" w:hAnsi="Times New Roman" w:cs="Times New Roman"/>
          <w:sz w:val="24"/>
          <w:szCs w:val="24"/>
        </w:rPr>
        <w:t>умении</w:t>
      </w:r>
      <w:r w:rsidRPr="00E349CD">
        <w:rPr>
          <w:rFonts w:ascii="Times New Roman" w:hAnsi="Times New Roman" w:cs="Times New Roman"/>
          <w:sz w:val="24"/>
          <w:szCs w:val="24"/>
        </w:rPr>
        <w:t xml:space="preserve"> выделить главные положени</w:t>
      </w:r>
      <w:r>
        <w:rPr>
          <w:rFonts w:ascii="Times New Roman" w:hAnsi="Times New Roman" w:cs="Times New Roman"/>
          <w:sz w:val="24"/>
          <w:szCs w:val="24"/>
        </w:rPr>
        <w:t xml:space="preserve">я, </w:t>
      </w:r>
      <w:proofErr w:type="gramStart"/>
      <w:r>
        <w:rPr>
          <w:rFonts w:ascii="Times New Roman" w:hAnsi="Times New Roman" w:cs="Times New Roman"/>
          <w:sz w:val="24"/>
          <w:szCs w:val="24"/>
        </w:rPr>
        <w:t>основываясь  на</w:t>
      </w:r>
      <w:proofErr w:type="gramEnd"/>
      <w:r>
        <w:rPr>
          <w:rFonts w:ascii="Times New Roman" w:hAnsi="Times New Roman" w:cs="Times New Roman"/>
          <w:sz w:val="24"/>
          <w:szCs w:val="24"/>
        </w:rPr>
        <w:t xml:space="preserve"> факты, сделать </w:t>
      </w:r>
      <w:r w:rsidRPr="00E349CD">
        <w:rPr>
          <w:rFonts w:ascii="Times New Roman" w:hAnsi="Times New Roman" w:cs="Times New Roman"/>
          <w:sz w:val="24"/>
          <w:szCs w:val="24"/>
        </w:rPr>
        <w:t xml:space="preserve"> о</w:t>
      </w:r>
      <w:r>
        <w:rPr>
          <w:rFonts w:ascii="Times New Roman" w:hAnsi="Times New Roman" w:cs="Times New Roman"/>
          <w:sz w:val="24"/>
          <w:szCs w:val="24"/>
        </w:rPr>
        <w:t xml:space="preserve">бобщение и выводы, устанавливать </w:t>
      </w:r>
      <w:r w:rsidRPr="00E349CD">
        <w:rPr>
          <w:rFonts w:ascii="Times New Roman" w:hAnsi="Times New Roman" w:cs="Times New Roman"/>
          <w:sz w:val="24"/>
          <w:szCs w:val="24"/>
        </w:rPr>
        <w:t xml:space="preserve"> </w:t>
      </w:r>
      <w:proofErr w:type="spellStart"/>
      <w:r w:rsidRPr="00E349CD">
        <w:rPr>
          <w:rFonts w:ascii="Times New Roman" w:hAnsi="Times New Roman" w:cs="Times New Roman"/>
          <w:sz w:val="24"/>
          <w:szCs w:val="24"/>
        </w:rPr>
        <w:t>внутр</w:t>
      </w:r>
      <w:r>
        <w:rPr>
          <w:rFonts w:ascii="Times New Roman" w:hAnsi="Times New Roman" w:cs="Times New Roman"/>
          <w:sz w:val="24"/>
          <w:szCs w:val="24"/>
        </w:rPr>
        <w:t>ипредметные</w:t>
      </w:r>
      <w:proofErr w:type="spellEnd"/>
      <w:r>
        <w:rPr>
          <w:rFonts w:ascii="Times New Roman" w:hAnsi="Times New Roman" w:cs="Times New Roman"/>
          <w:sz w:val="24"/>
          <w:szCs w:val="24"/>
        </w:rPr>
        <w:t xml:space="preserve"> связи ,но допускает </w:t>
      </w:r>
      <w:r w:rsidRPr="00E349CD">
        <w:rPr>
          <w:rFonts w:ascii="Times New Roman" w:hAnsi="Times New Roman" w:cs="Times New Roman"/>
          <w:sz w:val="24"/>
          <w:szCs w:val="24"/>
        </w:rPr>
        <w:t>незначительные</w:t>
      </w:r>
      <w:r>
        <w:rPr>
          <w:rFonts w:ascii="Times New Roman" w:hAnsi="Times New Roman" w:cs="Times New Roman"/>
          <w:sz w:val="24"/>
          <w:szCs w:val="24"/>
        </w:rPr>
        <w:t xml:space="preserve"> (негрубые) ошибки;  .</w:t>
      </w:r>
    </w:p>
    <w:p w:rsid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w:t>
      </w:r>
      <w:r>
        <w:rPr>
          <w:rFonts w:ascii="Times New Roman" w:hAnsi="Times New Roman" w:cs="Times New Roman"/>
          <w:b/>
          <w:i/>
          <w:sz w:val="24"/>
          <w:szCs w:val="24"/>
        </w:rPr>
        <w:t>удовлетворительно»</w:t>
      </w:r>
      <w:r>
        <w:rPr>
          <w:rFonts w:ascii="Times New Roman" w:hAnsi="Times New Roman" w:cs="Times New Roman"/>
          <w:sz w:val="24"/>
          <w:szCs w:val="24"/>
        </w:rPr>
        <w:t xml:space="preserve"> - средние </w:t>
      </w:r>
      <w:r w:rsidRPr="00E349CD">
        <w:rPr>
          <w:rFonts w:ascii="Times New Roman" w:hAnsi="Times New Roman" w:cs="Times New Roman"/>
          <w:sz w:val="24"/>
          <w:szCs w:val="24"/>
        </w:rPr>
        <w:t xml:space="preserve">  знания по теме</w:t>
      </w:r>
      <w:r>
        <w:rPr>
          <w:rFonts w:ascii="Times New Roman" w:hAnsi="Times New Roman" w:cs="Times New Roman"/>
          <w:sz w:val="24"/>
          <w:szCs w:val="24"/>
        </w:rPr>
        <w:t xml:space="preserve"> на уровне воспроизведения с меньшей или большей достоверностью</w:t>
      </w:r>
      <w:r w:rsidRPr="00E349CD">
        <w:rPr>
          <w:rFonts w:ascii="Times New Roman" w:hAnsi="Times New Roman" w:cs="Times New Roman"/>
          <w:sz w:val="24"/>
          <w:szCs w:val="24"/>
        </w:rPr>
        <w:t xml:space="preserve">, </w:t>
      </w:r>
      <w:r>
        <w:rPr>
          <w:rFonts w:ascii="Times New Roman" w:hAnsi="Times New Roman" w:cs="Times New Roman"/>
          <w:sz w:val="24"/>
          <w:szCs w:val="24"/>
        </w:rPr>
        <w:t>при умении</w:t>
      </w:r>
      <w:r w:rsidRPr="00E349CD">
        <w:rPr>
          <w:rFonts w:ascii="Times New Roman" w:hAnsi="Times New Roman" w:cs="Times New Roman"/>
          <w:sz w:val="24"/>
          <w:szCs w:val="24"/>
        </w:rPr>
        <w:t xml:space="preserve"> выделить главные положен</w:t>
      </w:r>
      <w:r w:rsidR="00D27246">
        <w:rPr>
          <w:rFonts w:ascii="Times New Roman" w:hAnsi="Times New Roman" w:cs="Times New Roman"/>
          <w:sz w:val="24"/>
          <w:szCs w:val="24"/>
        </w:rPr>
        <w:t xml:space="preserve">ия, основываясь </w:t>
      </w:r>
      <w:r>
        <w:rPr>
          <w:rFonts w:ascii="Times New Roman" w:hAnsi="Times New Roman" w:cs="Times New Roman"/>
          <w:sz w:val="24"/>
          <w:szCs w:val="24"/>
        </w:rPr>
        <w:t>на факты, дела</w:t>
      </w:r>
      <w:r w:rsidRPr="00E349CD">
        <w:rPr>
          <w:rFonts w:ascii="Times New Roman" w:hAnsi="Times New Roman" w:cs="Times New Roman"/>
          <w:sz w:val="24"/>
          <w:szCs w:val="24"/>
        </w:rPr>
        <w:t>т</w:t>
      </w:r>
      <w:r>
        <w:rPr>
          <w:rFonts w:ascii="Times New Roman" w:hAnsi="Times New Roman" w:cs="Times New Roman"/>
          <w:sz w:val="24"/>
          <w:szCs w:val="24"/>
        </w:rPr>
        <w:t>ь</w:t>
      </w:r>
      <w:r w:rsidRPr="00E349CD">
        <w:rPr>
          <w:rFonts w:ascii="Times New Roman" w:hAnsi="Times New Roman" w:cs="Times New Roman"/>
          <w:sz w:val="24"/>
          <w:szCs w:val="24"/>
        </w:rPr>
        <w:t xml:space="preserve"> </w:t>
      </w:r>
      <w:r>
        <w:rPr>
          <w:rFonts w:ascii="Times New Roman" w:hAnsi="Times New Roman" w:cs="Times New Roman"/>
          <w:sz w:val="24"/>
          <w:szCs w:val="24"/>
        </w:rPr>
        <w:t>обобщение и выводы, устанавлива</w:t>
      </w:r>
      <w:r w:rsidRPr="00E349CD">
        <w:rPr>
          <w:rFonts w:ascii="Times New Roman" w:hAnsi="Times New Roman" w:cs="Times New Roman"/>
          <w:sz w:val="24"/>
          <w:szCs w:val="24"/>
        </w:rPr>
        <w:t>т</w:t>
      </w:r>
      <w:r>
        <w:rPr>
          <w:rFonts w:ascii="Times New Roman" w:hAnsi="Times New Roman" w:cs="Times New Roman"/>
          <w:sz w:val="24"/>
          <w:szCs w:val="24"/>
        </w:rPr>
        <w:t>ь</w:t>
      </w:r>
      <w:r w:rsidRPr="00E349CD">
        <w:rPr>
          <w:rFonts w:ascii="Times New Roman" w:hAnsi="Times New Roman" w:cs="Times New Roman"/>
          <w:sz w:val="24"/>
          <w:szCs w:val="24"/>
        </w:rPr>
        <w:t xml:space="preserve"> </w:t>
      </w:r>
      <w:proofErr w:type="spellStart"/>
      <w:r w:rsidRPr="00E349CD">
        <w:rPr>
          <w:rFonts w:ascii="Times New Roman" w:hAnsi="Times New Roman" w:cs="Times New Roman"/>
          <w:sz w:val="24"/>
          <w:szCs w:val="24"/>
        </w:rPr>
        <w:t>внутр</w:t>
      </w:r>
      <w:r>
        <w:rPr>
          <w:rFonts w:ascii="Times New Roman" w:hAnsi="Times New Roman" w:cs="Times New Roman"/>
          <w:sz w:val="24"/>
          <w:szCs w:val="24"/>
        </w:rPr>
        <w:t>ипредметные</w:t>
      </w:r>
      <w:proofErr w:type="spellEnd"/>
      <w:r>
        <w:rPr>
          <w:rFonts w:ascii="Times New Roman" w:hAnsi="Times New Roman" w:cs="Times New Roman"/>
          <w:sz w:val="24"/>
          <w:szCs w:val="24"/>
        </w:rPr>
        <w:t xml:space="preserve"> связи</w:t>
      </w:r>
      <w:r w:rsidRPr="00E349CD">
        <w:rPr>
          <w:rFonts w:ascii="Times New Roman" w:hAnsi="Times New Roman" w:cs="Times New Roman"/>
          <w:sz w:val="24"/>
          <w:szCs w:val="24"/>
        </w:rPr>
        <w:t xml:space="preserve">, </w:t>
      </w:r>
      <w:r w:rsidR="00D27246">
        <w:rPr>
          <w:rFonts w:ascii="Times New Roman" w:hAnsi="Times New Roman" w:cs="Times New Roman"/>
          <w:sz w:val="24"/>
          <w:szCs w:val="24"/>
        </w:rPr>
        <w:t>но с</w:t>
      </w:r>
      <w:r>
        <w:rPr>
          <w:rFonts w:ascii="Times New Roman" w:hAnsi="Times New Roman" w:cs="Times New Roman"/>
          <w:sz w:val="24"/>
          <w:szCs w:val="24"/>
        </w:rPr>
        <w:t xml:space="preserve"> допуском одной грубой или нескольких</w:t>
      </w:r>
      <w:r w:rsidRPr="00E349CD">
        <w:rPr>
          <w:rFonts w:ascii="Times New Roman" w:hAnsi="Times New Roman" w:cs="Times New Roman"/>
          <w:sz w:val="24"/>
          <w:szCs w:val="24"/>
        </w:rPr>
        <w:t xml:space="preserve"> негрубых ошибок при воспроизведении изученного материала</w:t>
      </w:r>
      <w:r>
        <w:rPr>
          <w:rFonts w:ascii="Times New Roman" w:hAnsi="Times New Roman" w:cs="Times New Roman"/>
          <w:sz w:val="24"/>
          <w:szCs w:val="24"/>
        </w:rPr>
        <w:t>:</w:t>
      </w:r>
    </w:p>
    <w:p w:rsidR="009C3F96" w:rsidRDefault="00AB6B46"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w:t>
      </w:r>
      <w:r w:rsidR="009C3F96">
        <w:rPr>
          <w:rFonts w:ascii="Times New Roman" w:hAnsi="Times New Roman" w:cs="Times New Roman"/>
          <w:b/>
          <w:sz w:val="24"/>
          <w:szCs w:val="24"/>
        </w:rPr>
        <w:t>ценка «</w:t>
      </w:r>
      <w:r w:rsidR="009C3F96">
        <w:rPr>
          <w:rFonts w:ascii="Times New Roman" w:hAnsi="Times New Roman" w:cs="Times New Roman"/>
          <w:b/>
          <w:i/>
          <w:sz w:val="24"/>
          <w:szCs w:val="24"/>
        </w:rPr>
        <w:t>неудовлетворительно»</w:t>
      </w:r>
      <w:r w:rsidR="00D27246">
        <w:rPr>
          <w:rFonts w:ascii="Times New Roman" w:hAnsi="Times New Roman" w:cs="Times New Roman"/>
          <w:sz w:val="24"/>
          <w:szCs w:val="24"/>
        </w:rPr>
        <w:t xml:space="preserve"> </w:t>
      </w:r>
      <w:r w:rsidR="00E82555">
        <w:rPr>
          <w:rFonts w:ascii="Times New Roman" w:hAnsi="Times New Roman" w:cs="Times New Roman"/>
          <w:sz w:val="24"/>
          <w:szCs w:val="24"/>
        </w:rPr>
        <w:t xml:space="preserve">-  знания   на уровне понимания, </w:t>
      </w:r>
      <w:r>
        <w:rPr>
          <w:rFonts w:ascii="Times New Roman" w:hAnsi="Times New Roman" w:cs="Times New Roman"/>
          <w:sz w:val="24"/>
          <w:szCs w:val="24"/>
        </w:rPr>
        <w:t>показывающие</w:t>
      </w:r>
      <w:r w:rsidR="00E82555">
        <w:rPr>
          <w:rFonts w:ascii="Times New Roman" w:hAnsi="Times New Roman" w:cs="Times New Roman"/>
          <w:sz w:val="24"/>
          <w:szCs w:val="24"/>
        </w:rPr>
        <w:t xml:space="preserve"> низкий уровень</w:t>
      </w:r>
      <w:r w:rsidR="00D27246">
        <w:rPr>
          <w:rFonts w:ascii="Times New Roman" w:hAnsi="Times New Roman" w:cs="Times New Roman"/>
          <w:sz w:val="24"/>
          <w:szCs w:val="24"/>
        </w:rPr>
        <w:t xml:space="preserve"> </w:t>
      </w:r>
      <w:r w:rsidR="009C3F96">
        <w:rPr>
          <w:rFonts w:ascii="Times New Roman" w:hAnsi="Times New Roman" w:cs="Times New Roman"/>
          <w:sz w:val="24"/>
          <w:szCs w:val="24"/>
        </w:rPr>
        <w:t xml:space="preserve">усвоение материала в </w:t>
      </w:r>
      <w:proofErr w:type="gramStart"/>
      <w:r w:rsidR="009C3F96">
        <w:rPr>
          <w:rFonts w:ascii="Times New Roman" w:hAnsi="Times New Roman" w:cs="Times New Roman"/>
          <w:sz w:val="24"/>
          <w:szCs w:val="24"/>
        </w:rPr>
        <w:t>виде  отдельного</w:t>
      </w:r>
      <w:proofErr w:type="gramEnd"/>
      <w:r w:rsidR="009C3F96">
        <w:rPr>
          <w:rFonts w:ascii="Times New Roman" w:hAnsi="Times New Roman" w:cs="Times New Roman"/>
          <w:sz w:val="24"/>
          <w:szCs w:val="24"/>
        </w:rPr>
        <w:t xml:space="preserve"> </w:t>
      </w:r>
      <w:r w:rsidR="00E82555" w:rsidRPr="00E349CD">
        <w:rPr>
          <w:rFonts w:ascii="Times New Roman" w:hAnsi="Times New Roman" w:cs="Times New Roman"/>
          <w:sz w:val="24"/>
          <w:szCs w:val="24"/>
        </w:rPr>
        <w:t xml:space="preserve"> представления об изученном мате</w:t>
      </w:r>
      <w:r w:rsidR="009C3F96">
        <w:rPr>
          <w:rFonts w:ascii="Times New Roman" w:hAnsi="Times New Roman" w:cs="Times New Roman"/>
          <w:sz w:val="24"/>
          <w:szCs w:val="24"/>
        </w:rPr>
        <w:t>риале, при  допуске   нескольких грубых и большого  числа</w:t>
      </w:r>
      <w:r w:rsidR="00E82555" w:rsidRPr="00E349CD">
        <w:rPr>
          <w:rFonts w:ascii="Times New Roman" w:hAnsi="Times New Roman" w:cs="Times New Roman"/>
          <w:sz w:val="24"/>
          <w:szCs w:val="24"/>
        </w:rPr>
        <w:t xml:space="preserve"> негрубых</w:t>
      </w:r>
      <w:r w:rsidR="009C3F96">
        <w:rPr>
          <w:rFonts w:ascii="Times New Roman" w:hAnsi="Times New Roman" w:cs="Times New Roman"/>
          <w:sz w:val="24"/>
          <w:szCs w:val="24"/>
        </w:rPr>
        <w:t xml:space="preserve"> ошибок.</w:t>
      </w:r>
    </w:p>
    <w:p w:rsidR="00AB6B46" w:rsidRDefault="00E82555"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w:t>
      </w:r>
    </w:p>
    <w:p w:rsidR="00E82555" w:rsidRDefault="00E82555" w:rsidP="00F45C15">
      <w:pPr>
        <w:spacing w:after="0" w:line="240" w:lineRule="auto"/>
        <w:jc w:val="center"/>
        <w:rPr>
          <w:rFonts w:ascii="Times New Roman" w:hAnsi="Times New Roman" w:cs="Times New Roman"/>
          <w:b/>
          <w:sz w:val="24"/>
          <w:szCs w:val="24"/>
          <w:lang w:val="kk-KZ"/>
        </w:rPr>
      </w:pPr>
    </w:p>
    <w:p w:rsidR="00E82555" w:rsidRDefault="00E82555" w:rsidP="00F45C15">
      <w:pPr>
        <w:spacing w:after="0" w:line="240" w:lineRule="auto"/>
        <w:jc w:val="center"/>
        <w:rPr>
          <w:rFonts w:ascii="Times New Roman" w:hAnsi="Times New Roman" w:cs="Times New Roman"/>
          <w:b/>
          <w:sz w:val="24"/>
          <w:szCs w:val="24"/>
          <w:lang w:val="kk-KZ"/>
        </w:rPr>
      </w:pPr>
    </w:p>
    <w:p w:rsidR="00E82555" w:rsidRPr="00E82555" w:rsidRDefault="00E82555" w:rsidP="00E82555">
      <w:pPr>
        <w:spacing w:after="0" w:line="240" w:lineRule="auto"/>
        <w:jc w:val="center"/>
        <w:rPr>
          <w:rFonts w:ascii="Times New Roman" w:hAnsi="Times New Roman" w:cs="Times New Roman"/>
          <w:b/>
          <w:sz w:val="24"/>
          <w:szCs w:val="24"/>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БАҒДАРЛАМА</w:t>
      </w:r>
    </w:p>
    <w:p w:rsidR="00B759CD" w:rsidRPr="00B759CD" w:rsidRDefault="00DE7EAF" w:rsidP="00DE7EA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759CD" w:rsidRPr="00B759CD">
        <w:rPr>
          <w:rFonts w:ascii="Times New Roman" w:hAnsi="Times New Roman" w:cs="Times New Roman"/>
          <w:b/>
          <w:sz w:val="24"/>
          <w:szCs w:val="24"/>
          <w:lang w:val="kk-KZ"/>
        </w:rPr>
        <w:t xml:space="preserve"> ЕМТИХАНҒА </w:t>
      </w:r>
      <w:r>
        <w:rPr>
          <w:rFonts w:ascii="Times New Roman" w:hAnsi="Times New Roman" w:cs="Times New Roman"/>
          <w:b/>
          <w:sz w:val="24"/>
          <w:szCs w:val="24"/>
          <w:lang w:val="kk-KZ"/>
        </w:rPr>
        <w:t>ДАЙЫНДАЛУҒА</w:t>
      </w:r>
      <w:r w:rsidR="00B759CD" w:rsidRPr="00B759CD">
        <w:rPr>
          <w:rFonts w:ascii="Times New Roman" w:hAnsi="Times New Roman" w:cs="Times New Roman"/>
          <w:b/>
          <w:sz w:val="24"/>
          <w:szCs w:val="24"/>
          <w:lang w:val="kk-KZ"/>
        </w:rPr>
        <w:t xml:space="preserve"> АРНАЛҒАН </w:t>
      </w:r>
    </w:p>
    <w:p w:rsidR="00F45C15" w:rsidRDefault="00DE7EAF"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 Балалар мен жасөспірімдер </w:t>
      </w:r>
      <w:r w:rsidR="00B759CD" w:rsidRPr="00B759CD">
        <w:rPr>
          <w:rFonts w:ascii="Times New Roman" w:hAnsi="Times New Roman" w:cs="Times New Roman"/>
          <w:b/>
          <w:sz w:val="24"/>
          <w:szCs w:val="24"/>
          <w:lang w:val="kk-KZ"/>
        </w:rPr>
        <w:t xml:space="preserve"> және кәсіби спорт</w:t>
      </w:r>
      <w:r>
        <w:rPr>
          <w:rFonts w:ascii="Times New Roman" w:hAnsi="Times New Roman" w:cs="Times New Roman"/>
          <w:b/>
          <w:sz w:val="24"/>
          <w:szCs w:val="24"/>
          <w:lang w:val="kk-KZ"/>
        </w:rPr>
        <w:t>тің теориясы мен әдістемесі</w:t>
      </w:r>
      <w:r w:rsidR="00B759CD" w:rsidRPr="00B759CD">
        <w:rPr>
          <w:rFonts w:ascii="Times New Roman" w:hAnsi="Times New Roman" w:cs="Times New Roman"/>
          <w:b/>
          <w:sz w:val="24"/>
          <w:szCs w:val="24"/>
          <w:lang w:val="kk-KZ"/>
        </w:rPr>
        <w:t>"</w:t>
      </w:r>
      <w:r>
        <w:rPr>
          <w:rFonts w:ascii="Times New Roman" w:hAnsi="Times New Roman" w:cs="Times New Roman"/>
          <w:b/>
          <w:sz w:val="24"/>
          <w:szCs w:val="24"/>
          <w:lang w:val="kk-KZ"/>
        </w:rPr>
        <w:t>пәні бойынша емтихандық сұрақтар</w:t>
      </w: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Нысаны және мерзімдері, емтихан қабыл</w:t>
      </w:r>
      <w:r w:rsidR="001F42A8">
        <w:rPr>
          <w:rFonts w:ascii="Times New Roman" w:hAnsi="Times New Roman" w:cs="Times New Roman"/>
          <w:b/>
          <w:sz w:val="24"/>
          <w:szCs w:val="24"/>
          <w:lang w:val="kk-KZ"/>
        </w:rPr>
        <w:t xml:space="preserve">дау. Емтихан </w:t>
      </w:r>
      <w:r w:rsidR="00DE7EAF">
        <w:rPr>
          <w:rFonts w:ascii="Times New Roman" w:hAnsi="Times New Roman" w:cs="Times New Roman"/>
          <w:b/>
          <w:sz w:val="24"/>
          <w:szCs w:val="24"/>
          <w:lang w:val="kk-KZ"/>
        </w:rPr>
        <w:t xml:space="preserve"> "БЖКСТӘ</w:t>
      </w:r>
      <w:r w:rsidR="001F42A8">
        <w:rPr>
          <w:rFonts w:ascii="Times New Roman" w:hAnsi="Times New Roman" w:cs="Times New Roman"/>
          <w:b/>
          <w:sz w:val="24"/>
          <w:szCs w:val="24"/>
          <w:lang w:val="kk-KZ"/>
        </w:rPr>
        <w:t>" пәні бойынша</w:t>
      </w:r>
      <w:r w:rsidRPr="00B759CD">
        <w:rPr>
          <w:rFonts w:ascii="Times New Roman" w:hAnsi="Times New Roman" w:cs="Times New Roman"/>
          <w:b/>
          <w:sz w:val="24"/>
          <w:szCs w:val="24"/>
          <w:lang w:val="kk-KZ"/>
        </w:rPr>
        <w:t xml:space="preserve"> күзгі се</w:t>
      </w:r>
      <w:r w:rsidR="00DE7EAF">
        <w:rPr>
          <w:rFonts w:ascii="Times New Roman" w:hAnsi="Times New Roman" w:cs="Times New Roman"/>
          <w:b/>
          <w:sz w:val="24"/>
          <w:szCs w:val="24"/>
          <w:lang w:val="kk-KZ"/>
        </w:rPr>
        <w:t>местр 4 курс</w:t>
      </w:r>
      <w:r w:rsidR="001F42A8">
        <w:rPr>
          <w:rFonts w:ascii="Times New Roman" w:hAnsi="Times New Roman" w:cs="Times New Roman"/>
          <w:b/>
          <w:sz w:val="24"/>
          <w:szCs w:val="24"/>
          <w:lang w:val="kk-KZ"/>
        </w:rPr>
        <w:t xml:space="preserve"> соңында жүргізіледі,</w:t>
      </w:r>
      <w:r w:rsidR="00DE7EAF">
        <w:rPr>
          <w:rFonts w:ascii="Times New Roman" w:hAnsi="Times New Roman" w:cs="Times New Roman"/>
          <w:b/>
          <w:sz w:val="24"/>
          <w:szCs w:val="24"/>
          <w:lang w:val="kk-KZ"/>
        </w:rPr>
        <w:t xml:space="preserve"> жазбаша нысанда ИС</w:t>
      </w:r>
      <w:r w:rsidR="001F42A8">
        <w:rPr>
          <w:rFonts w:ascii="Times New Roman" w:hAnsi="Times New Roman" w:cs="Times New Roman"/>
          <w:b/>
          <w:sz w:val="24"/>
          <w:szCs w:val="24"/>
          <w:lang w:val="kk-KZ"/>
        </w:rPr>
        <w:t xml:space="preserve"> </w:t>
      </w:r>
      <w:r w:rsidRPr="00B759CD">
        <w:rPr>
          <w:rFonts w:ascii="Times New Roman" w:hAnsi="Times New Roman" w:cs="Times New Roman"/>
          <w:b/>
          <w:sz w:val="24"/>
          <w:szCs w:val="24"/>
          <w:lang w:val="kk-KZ"/>
        </w:rPr>
        <w:t>Uni</w:t>
      </w:r>
      <w:r w:rsidR="00DE7EAF">
        <w:rPr>
          <w:rFonts w:ascii="Times New Roman" w:hAnsi="Times New Roman" w:cs="Times New Roman"/>
          <w:b/>
          <w:sz w:val="24"/>
          <w:szCs w:val="24"/>
          <w:lang w:val="kk-KZ"/>
        </w:rPr>
        <w:t>ver - нұсқасы. А</w:t>
      </w:r>
      <w:r w:rsidRPr="00B759CD">
        <w:rPr>
          <w:rFonts w:ascii="Times New Roman" w:hAnsi="Times New Roman" w:cs="Times New Roman"/>
          <w:b/>
          <w:sz w:val="24"/>
          <w:szCs w:val="24"/>
          <w:lang w:val="kk-KZ"/>
        </w:rPr>
        <w:t>нтиплагиат</w:t>
      </w:r>
      <w:r w:rsidR="00DE7EAF">
        <w:rPr>
          <w:rFonts w:ascii="Times New Roman" w:hAnsi="Times New Roman" w:cs="Times New Roman"/>
          <w:b/>
          <w:sz w:val="24"/>
          <w:szCs w:val="24"/>
          <w:lang w:val="kk-KZ"/>
        </w:rPr>
        <w:t>тан өту қажет</w:t>
      </w:r>
      <w:r w:rsidRPr="00B759CD">
        <w:rPr>
          <w:rFonts w:ascii="Times New Roman" w:hAnsi="Times New Roman" w:cs="Times New Roman"/>
          <w:b/>
          <w:sz w:val="24"/>
          <w:szCs w:val="24"/>
          <w:lang w:val="kk-KZ"/>
        </w:rPr>
        <w:t>. Қабылдау емтихан: 13.12.2022-31.12.2022</w:t>
      </w:r>
    </w:p>
    <w:p w:rsidR="00B759CD" w:rsidRPr="00B759CD" w:rsidRDefault="001F42A8"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Емтиханның м</w:t>
      </w:r>
      <w:r w:rsidR="00B759CD" w:rsidRPr="00B759CD">
        <w:rPr>
          <w:rFonts w:ascii="Times New Roman" w:hAnsi="Times New Roman" w:cs="Times New Roman"/>
          <w:b/>
          <w:sz w:val="24"/>
          <w:szCs w:val="24"/>
          <w:lang w:val="kk-KZ"/>
        </w:rPr>
        <w:t>ақсаты</w:t>
      </w:r>
      <w:r>
        <w:rPr>
          <w:rFonts w:ascii="Times New Roman" w:hAnsi="Times New Roman" w:cs="Times New Roman"/>
          <w:b/>
          <w:sz w:val="24"/>
          <w:szCs w:val="24"/>
          <w:lang w:val="kk-KZ"/>
        </w:rPr>
        <w:t>:</w:t>
      </w:r>
      <w:r w:rsidR="00B759CD" w:rsidRPr="00B759CD">
        <w:rPr>
          <w:rFonts w:ascii="Times New Roman" w:hAnsi="Times New Roman" w:cs="Times New Roman"/>
          <w:b/>
          <w:sz w:val="24"/>
          <w:szCs w:val="24"/>
          <w:lang w:val="kk-KZ"/>
        </w:rPr>
        <w:t xml:space="preserve"> бағалау деңгейі теориялық білімді және практикалық білік және дағдыларын пәні бойынша.</w:t>
      </w:r>
    </w:p>
    <w:p w:rsidR="00B759CD" w:rsidRDefault="001F42A8"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Емтихан сұрақтарының тізімі  "Б</w:t>
      </w:r>
      <w:r w:rsidR="00B759CD" w:rsidRPr="00B759CD">
        <w:rPr>
          <w:rFonts w:ascii="Times New Roman" w:hAnsi="Times New Roman" w:cs="Times New Roman"/>
          <w:b/>
          <w:sz w:val="24"/>
          <w:szCs w:val="24"/>
          <w:lang w:val="kk-KZ"/>
        </w:rPr>
        <w:t>а</w:t>
      </w:r>
      <w:r>
        <w:rPr>
          <w:rFonts w:ascii="Times New Roman" w:hAnsi="Times New Roman" w:cs="Times New Roman"/>
          <w:b/>
          <w:sz w:val="24"/>
          <w:szCs w:val="24"/>
          <w:lang w:val="kk-KZ"/>
        </w:rPr>
        <w:t xml:space="preserve">лалар мен жасөспірімдер </w:t>
      </w:r>
      <w:r w:rsidR="00B759CD" w:rsidRPr="00B759CD">
        <w:rPr>
          <w:rFonts w:ascii="Times New Roman" w:hAnsi="Times New Roman" w:cs="Times New Roman"/>
          <w:b/>
          <w:sz w:val="24"/>
          <w:szCs w:val="24"/>
          <w:lang w:val="kk-KZ"/>
        </w:rPr>
        <w:t>және кәсіби спорт</w:t>
      </w:r>
      <w:r>
        <w:rPr>
          <w:rFonts w:ascii="Times New Roman" w:hAnsi="Times New Roman" w:cs="Times New Roman"/>
          <w:b/>
          <w:sz w:val="24"/>
          <w:szCs w:val="24"/>
          <w:lang w:val="kk-KZ"/>
        </w:rPr>
        <w:t>тің теориясы мен әдістемесі</w:t>
      </w:r>
      <w:r w:rsidR="00B759CD" w:rsidRPr="00B759CD">
        <w:rPr>
          <w:rFonts w:ascii="Times New Roman" w:hAnsi="Times New Roman" w:cs="Times New Roman"/>
          <w:b/>
          <w:sz w:val="24"/>
          <w:szCs w:val="24"/>
          <w:lang w:val="kk-KZ"/>
        </w:rPr>
        <w:t>"</w:t>
      </w:r>
      <w:r>
        <w:rPr>
          <w:rFonts w:ascii="Times New Roman" w:hAnsi="Times New Roman" w:cs="Times New Roman"/>
          <w:b/>
          <w:sz w:val="24"/>
          <w:szCs w:val="24"/>
          <w:lang w:val="kk-KZ"/>
        </w:rPr>
        <w:t>пәні бойынша</w:t>
      </w:r>
      <w:r w:rsidR="00B759CD">
        <w:rPr>
          <w:rFonts w:ascii="Times New Roman" w:hAnsi="Times New Roman" w:cs="Times New Roman"/>
          <w:b/>
          <w:sz w:val="24"/>
          <w:szCs w:val="24"/>
          <w:lang w:val="kk-KZ"/>
        </w:rPr>
        <w:t xml:space="preserve"> </w:t>
      </w:r>
      <w:r>
        <w:rPr>
          <w:rFonts w:ascii="Times New Roman" w:hAnsi="Times New Roman" w:cs="Times New Roman"/>
          <w:b/>
          <w:sz w:val="24"/>
          <w:szCs w:val="24"/>
          <w:lang w:val="kk-KZ"/>
        </w:rPr>
        <w:t>:1.Қ</w:t>
      </w:r>
      <w:r w:rsidR="00B759CD" w:rsidRPr="00B759CD">
        <w:rPr>
          <w:rFonts w:ascii="Times New Roman" w:hAnsi="Times New Roman" w:cs="Times New Roman"/>
          <w:b/>
          <w:sz w:val="24"/>
          <w:szCs w:val="24"/>
          <w:lang w:val="kk-KZ"/>
        </w:rPr>
        <w:t>азіргі көзқарастар жіктеу әдістері</w:t>
      </w:r>
      <w:r>
        <w:rPr>
          <w:rFonts w:ascii="Times New Roman" w:hAnsi="Times New Roman" w:cs="Times New Roman"/>
          <w:b/>
          <w:sz w:val="24"/>
          <w:szCs w:val="24"/>
          <w:lang w:val="kk-KZ"/>
        </w:rPr>
        <w:t>не. 2. Н</w:t>
      </w:r>
      <w:r w:rsidR="00B759CD" w:rsidRPr="00B759CD">
        <w:rPr>
          <w:rFonts w:ascii="Times New Roman" w:hAnsi="Times New Roman" w:cs="Times New Roman"/>
          <w:b/>
          <w:sz w:val="24"/>
          <w:szCs w:val="24"/>
          <w:lang w:val="kk-KZ"/>
        </w:rPr>
        <w:t>егізгі даму заңдылықтары физикалық қабілеттері</w:t>
      </w:r>
      <w:r>
        <w:rPr>
          <w:rFonts w:ascii="Times New Roman" w:hAnsi="Times New Roman" w:cs="Times New Roman"/>
          <w:b/>
          <w:sz w:val="24"/>
          <w:szCs w:val="24"/>
          <w:lang w:val="kk-KZ"/>
        </w:rPr>
        <w:t>н көрсетініз.3. Н</w:t>
      </w:r>
      <w:r w:rsidR="00B759CD" w:rsidRPr="00B759CD">
        <w:rPr>
          <w:rFonts w:ascii="Times New Roman" w:hAnsi="Times New Roman" w:cs="Times New Roman"/>
          <w:b/>
          <w:sz w:val="24"/>
          <w:szCs w:val="24"/>
          <w:lang w:val="kk-KZ"/>
        </w:rPr>
        <w:t>егізгі формалары жеке қабілеттері</w:t>
      </w:r>
      <w:r>
        <w:rPr>
          <w:rFonts w:ascii="Times New Roman" w:hAnsi="Times New Roman" w:cs="Times New Roman"/>
          <w:b/>
          <w:sz w:val="24"/>
          <w:szCs w:val="24"/>
          <w:lang w:val="kk-KZ"/>
        </w:rPr>
        <w:t>н анықтаныз</w:t>
      </w:r>
      <w:r w:rsidR="00FA493B">
        <w:rPr>
          <w:rFonts w:ascii="Times New Roman" w:hAnsi="Times New Roman" w:cs="Times New Roman"/>
          <w:b/>
          <w:sz w:val="24"/>
          <w:szCs w:val="24"/>
          <w:lang w:val="kk-KZ"/>
        </w:rPr>
        <w:t>.4. Ғ</w:t>
      </w:r>
      <w:r w:rsidR="00B759CD" w:rsidRPr="00B759CD">
        <w:rPr>
          <w:rFonts w:ascii="Times New Roman" w:hAnsi="Times New Roman" w:cs="Times New Roman"/>
          <w:b/>
          <w:sz w:val="24"/>
          <w:szCs w:val="24"/>
          <w:lang w:val="kk-KZ"/>
        </w:rPr>
        <w:t>ылыми-әдістемелік негіздерін дене тәрбиесі</w:t>
      </w:r>
      <w:r>
        <w:rPr>
          <w:rFonts w:ascii="Times New Roman" w:hAnsi="Times New Roman" w:cs="Times New Roman"/>
          <w:b/>
          <w:sz w:val="24"/>
          <w:szCs w:val="24"/>
          <w:lang w:val="kk-KZ"/>
        </w:rPr>
        <w:t xml:space="preserve"> жалпы сипаттамасын</w:t>
      </w:r>
      <w:r w:rsidR="00FA493B">
        <w:rPr>
          <w:rFonts w:ascii="Times New Roman" w:hAnsi="Times New Roman" w:cs="Times New Roman"/>
          <w:b/>
          <w:sz w:val="24"/>
          <w:szCs w:val="24"/>
          <w:lang w:val="kk-KZ"/>
        </w:rPr>
        <w:t xml:space="preserve"> берініз.5. Т</w:t>
      </w:r>
      <w:r w:rsidR="00B759CD" w:rsidRPr="00B759CD">
        <w:rPr>
          <w:rFonts w:ascii="Times New Roman" w:hAnsi="Times New Roman" w:cs="Times New Roman"/>
          <w:b/>
          <w:sz w:val="24"/>
          <w:szCs w:val="24"/>
          <w:lang w:val="kk-KZ"/>
        </w:rPr>
        <w:t>еориясын іріктеу және бағдар әр түрлі спорт түрлері</w:t>
      </w:r>
      <w:r w:rsidR="00FA493B">
        <w:rPr>
          <w:rFonts w:ascii="Times New Roman" w:hAnsi="Times New Roman" w:cs="Times New Roman"/>
          <w:b/>
          <w:sz w:val="24"/>
          <w:szCs w:val="24"/>
          <w:lang w:val="kk-KZ"/>
        </w:rPr>
        <w:t>н негіздеңіз</w:t>
      </w:r>
      <w:r w:rsidR="00B759CD" w:rsidRPr="00B759CD">
        <w:rPr>
          <w:rFonts w:ascii="Times New Roman" w:hAnsi="Times New Roman" w:cs="Times New Roman"/>
          <w:b/>
          <w:sz w:val="24"/>
          <w:szCs w:val="24"/>
          <w:lang w:val="kk-KZ"/>
        </w:rPr>
        <w:t>. 6.Сөздік,көрнекілік және практикалық әдістері. 7.Кезеңдері оқыту техникасы.8.Қателер түрлері, пайда болу себептері және түзету жолдары қозғалыс қателер.9. Қимыл білу мен қимыл-қозғалыс дағдысы.</w:t>
      </w: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Тізімі ұсынылатын әдебиеттер</w:t>
      </w:r>
    </w:p>
    <w:p w:rsidR="00B759CD" w:rsidRPr="00B759CD" w:rsidRDefault="00FA493B"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 Курамшин Ю. Ф. Дене тәрбиесінің т</w:t>
      </w:r>
      <w:r w:rsidR="00B759CD" w:rsidRPr="00B759CD">
        <w:rPr>
          <w:rFonts w:ascii="Times New Roman" w:hAnsi="Times New Roman" w:cs="Times New Roman"/>
          <w:b/>
          <w:sz w:val="24"/>
          <w:szCs w:val="24"/>
          <w:lang w:val="kk-KZ"/>
        </w:rPr>
        <w:t>еориясы мен әдістемесі. М. Дшжс.2014.С.87-93</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2.И. С. Барчуков </w:t>
      </w:r>
      <w:r w:rsidR="00FA493B">
        <w:rPr>
          <w:rFonts w:ascii="Times New Roman" w:hAnsi="Times New Roman" w:cs="Times New Roman"/>
          <w:b/>
          <w:sz w:val="24"/>
          <w:szCs w:val="24"/>
          <w:lang w:val="kk-KZ"/>
        </w:rPr>
        <w:t>Денетәрбиесінің т</w:t>
      </w:r>
      <w:r w:rsidRPr="00B759CD">
        <w:rPr>
          <w:rFonts w:ascii="Times New Roman" w:hAnsi="Times New Roman" w:cs="Times New Roman"/>
          <w:b/>
          <w:sz w:val="24"/>
          <w:szCs w:val="24"/>
          <w:lang w:val="kk-KZ"/>
        </w:rPr>
        <w:t>еориясы мен әдістемесі. - М.: ФИС,2012. - 423с.</w:t>
      </w:r>
    </w:p>
    <w:p w:rsidR="00B759CD" w:rsidRDefault="00FA493B"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 Уанбаев Е. Қ. Спорт және дене</w:t>
      </w:r>
      <w:r w:rsidR="00B759CD" w:rsidRPr="00B759CD">
        <w:rPr>
          <w:rFonts w:ascii="Times New Roman" w:hAnsi="Times New Roman" w:cs="Times New Roman"/>
          <w:b/>
          <w:sz w:val="24"/>
          <w:szCs w:val="24"/>
          <w:lang w:val="kk-KZ"/>
        </w:rPr>
        <w:t xml:space="preserve"> тәрб</w:t>
      </w:r>
      <w:r>
        <w:rPr>
          <w:rFonts w:ascii="Times New Roman" w:hAnsi="Times New Roman" w:cs="Times New Roman"/>
          <w:b/>
          <w:sz w:val="24"/>
          <w:szCs w:val="24"/>
          <w:lang w:val="kk-KZ"/>
        </w:rPr>
        <w:t>иесі пәнін оқыту әдістемесі. Әдістеме</w:t>
      </w:r>
      <w:r w:rsidR="00B759CD" w:rsidRPr="00B759CD">
        <w:rPr>
          <w:rFonts w:ascii="Times New Roman" w:hAnsi="Times New Roman" w:cs="Times New Roman"/>
          <w:b/>
          <w:sz w:val="24"/>
          <w:szCs w:val="24"/>
          <w:lang w:val="kk-KZ"/>
        </w:rPr>
        <w:t xml:space="preserve"> куралы. – Өскемен: С. Аманжоловатындағы ШҚМУ "Берел" баспасы, 2014. - 298б.</w:t>
      </w:r>
    </w:p>
    <w:p w:rsidR="00B759CD" w:rsidRDefault="00B759CD" w:rsidP="00B759CD">
      <w:pPr>
        <w:spacing w:after="0" w:line="240" w:lineRule="auto"/>
        <w:jc w:val="center"/>
        <w:rPr>
          <w:rFonts w:ascii="Times New Roman" w:hAnsi="Times New Roman" w:cs="Times New Roman"/>
          <w:b/>
          <w:sz w:val="24"/>
          <w:szCs w:val="24"/>
          <w:lang w:val="kk-KZ"/>
        </w:rPr>
      </w:pP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Емтихан нәтижелерін бағалау шкаласы</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 Қорытынды баға емтихан 100 балл 95% - 100% (А);90% - 94% (А-) ;85% - 89% - Дан (</w:t>
      </w:r>
      <w:r w:rsidR="00FA493B">
        <w:rPr>
          <w:rFonts w:ascii="Times New Roman" w:hAnsi="Times New Roman" w:cs="Times New Roman"/>
          <w:b/>
          <w:sz w:val="24"/>
          <w:szCs w:val="24"/>
          <w:lang w:val="kk-KZ"/>
        </w:rPr>
        <w:t>+); 80% - 84% (В);75% - 79% - В (-) 70% - 74% - С (+); 65% - 69% - С; 60% - 64% - С</w:t>
      </w:r>
      <w:r w:rsidRPr="00B759CD">
        <w:rPr>
          <w:rFonts w:ascii="Times New Roman" w:hAnsi="Times New Roman" w:cs="Times New Roman"/>
          <w:b/>
          <w:sz w:val="24"/>
          <w:szCs w:val="24"/>
          <w:lang w:val="kk-KZ"/>
        </w:rPr>
        <w:t xml:space="preserve"> (-); 55% - 59% (D);50% - 54% (D-);0% -49 (F) өлшемдері бойынша балл сомасы: 30баллов (1 сұрақ) + 30 балл (2вопрос) + 40 балл (3-сұрақ):</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 "өте жақсы" Бағасы көрсетеді тереңдігін тақырыбын бөледі басты ережелер, тұжырымдар белгілейді медпредметные және внутрипредметные байланысты, бірақ жол беретін жекелеген дәлсіздіктер көрсету кезінде шығармашылық іскерліктер </w:t>
      </w:r>
      <w:bookmarkStart w:id="0" w:name="_GoBack"/>
      <w:bookmarkEnd w:id="0"/>
      <w:r w:rsidRPr="00B759CD">
        <w:rPr>
          <w:rFonts w:ascii="Times New Roman" w:hAnsi="Times New Roman" w:cs="Times New Roman"/>
          <w:b/>
          <w:sz w:val="24"/>
          <w:szCs w:val="24"/>
          <w:lang w:val="kk-KZ"/>
        </w:rPr>
        <w:t>синтездеу білімдерін аралас пәндерді</w:t>
      </w:r>
    </w:p>
    <w:p w:rsid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"жақсы" деген баға кезінде берудегі алынған білімді тәжірибеде қолдануға болған кезде көрсетіледі, жеткілікті білімі бар, кезінде бөліп берудегі басты ережелерді негізге ала отырып, фактілер жасауға, жинақтау және қорытындылар белгілеуге внутрипредметные байланысты ,бірақ қателік</w:t>
      </w:r>
      <w:r w:rsidR="00FA493B">
        <w:rPr>
          <w:rFonts w:ascii="Times New Roman" w:hAnsi="Times New Roman" w:cs="Times New Roman"/>
          <w:b/>
          <w:sz w:val="24"/>
          <w:szCs w:val="24"/>
          <w:lang w:val="kk-KZ"/>
        </w:rPr>
        <w:t xml:space="preserve">тер жібереді, елеусіз </w:t>
      </w:r>
      <w:r w:rsidRPr="00B759CD">
        <w:rPr>
          <w:rFonts w:ascii="Times New Roman" w:hAnsi="Times New Roman" w:cs="Times New Roman"/>
          <w:b/>
          <w:sz w:val="24"/>
          <w:szCs w:val="24"/>
          <w:lang w:val="kk-KZ"/>
        </w:rPr>
        <w:t xml:space="preserve"> қателер;</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"қанағаттанарлық" бағасы - орта білімі бар деңгейінде ойнату аз немесе көп дұрыстығын, кезінде бөліп берудегі басты ережелерді негізге ала отырып, фактілер, жасауға, жинақтау және қорытындылар белгілеуге внутрипредметные байланысты, бірақ рұқсатымен бір</w:t>
      </w:r>
      <w:r w:rsidR="00FA493B">
        <w:rPr>
          <w:rFonts w:ascii="Times New Roman" w:hAnsi="Times New Roman" w:cs="Times New Roman"/>
          <w:b/>
          <w:sz w:val="24"/>
          <w:szCs w:val="24"/>
          <w:lang w:val="kk-KZ"/>
        </w:rPr>
        <w:t xml:space="preserve"> өрескел немесе бірнеше  қателер </w:t>
      </w:r>
      <w:r w:rsidRPr="00B759CD">
        <w:rPr>
          <w:rFonts w:ascii="Times New Roman" w:hAnsi="Times New Roman" w:cs="Times New Roman"/>
          <w:b/>
          <w:sz w:val="24"/>
          <w:szCs w:val="24"/>
          <w:lang w:val="kk-KZ"/>
        </w:rPr>
        <w:t xml:space="preserve"> кезінде материалды:</w:t>
      </w:r>
    </w:p>
    <w:p w:rsidR="00B759CD" w:rsidRPr="00F45C15"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бағалау "қанағаттанарлықсыз" - деңгейінде білім түсіну көрсететін төмен деңгейі материалды меңгеру түрін</w:t>
      </w:r>
      <w:r w:rsidR="00FA493B">
        <w:rPr>
          <w:rFonts w:ascii="Times New Roman" w:hAnsi="Times New Roman" w:cs="Times New Roman"/>
          <w:b/>
          <w:sz w:val="24"/>
          <w:szCs w:val="24"/>
          <w:lang w:val="kk-KZ"/>
        </w:rPr>
        <w:t xml:space="preserve">дегі жеке ұсыну туралы </w:t>
      </w:r>
      <w:r w:rsidRPr="00B759CD">
        <w:rPr>
          <w:rFonts w:ascii="Times New Roman" w:hAnsi="Times New Roman" w:cs="Times New Roman"/>
          <w:b/>
          <w:sz w:val="24"/>
          <w:szCs w:val="24"/>
          <w:lang w:val="kk-KZ"/>
        </w:rPr>
        <w:t xml:space="preserve"> материал жіберу кезінде бі</w:t>
      </w:r>
      <w:r w:rsidR="00FA493B">
        <w:rPr>
          <w:rFonts w:ascii="Times New Roman" w:hAnsi="Times New Roman" w:cs="Times New Roman"/>
          <w:b/>
          <w:sz w:val="24"/>
          <w:szCs w:val="24"/>
          <w:lang w:val="kk-KZ"/>
        </w:rPr>
        <w:t xml:space="preserve">рнеше ірі және саны көп </w:t>
      </w:r>
      <w:r w:rsidRPr="00B759CD">
        <w:rPr>
          <w:rFonts w:ascii="Times New Roman" w:hAnsi="Times New Roman" w:cs="Times New Roman"/>
          <w:b/>
          <w:sz w:val="24"/>
          <w:szCs w:val="24"/>
          <w:lang w:val="kk-KZ"/>
        </w:rPr>
        <w:t xml:space="preserve"> қателер.</w:t>
      </w:r>
    </w:p>
    <w:sectPr w:rsidR="00B759CD" w:rsidRPr="00F45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D73FF"/>
    <w:multiLevelType w:val="hybridMultilevel"/>
    <w:tmpl w:val="91140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6C"/>
    <w:rsid w:val="00001961"/>
    <w:rsid w:val="0000531F"/>
    <w:rsid w:val="00005AA2"/>
    <w:rsid w:val="00010176"/>
    <w:rsid w:val="00011497"/>
    <w:rsid w:val="00012292"/>
    <w:rsid w:val="00016E91"/>
    <w:rsid w:val="000174FD"/>
    <w:rsid w:val="00026170"/>
    <w:rsid w:val="00033640"/>
    <w:rsid w:val="00033DAA"/>
    <w:rsid w:val="00034E6B"/>
    <w:rsid w:val="000358AB"/>
    <w:rsid w:val="000402D1"/>
    <w:rsid w:val="00051695"/>
    <w:rsid w:val="0006645D"/>
    <w:rsid w:val="0007369D"/>
    <w:rsid w:val="000761A2"/>
    <w:rsid w:val="000770BF"/>
    <w:rsid w:val="00095B22"/>
    <w:rsid w:val="0009608A"/>
    <w:rsid w:val="000A3800"/>
    <w:rsid w:val="000A5D3B"/>
    <w:rsid w:val="000B204C"/>
    <w:rsid w:val="000B44EF"/>
    <w:rsid w:val="000B4C08"/>
    <w:rsid w:val="000C5CC0"/>
    <w:rsid w:val="000C66A4"/>
    <w:rsid w:val="000D5891"/>
    <w:rsid w:val="000D6ED7"/>
    <w:rsid w:val="000E107A"/>
    <w:rsid w:val="000F067B"/>
    <w:rsid w:val="000F0942"/>
    <w:rsid w:val="000F3D60"/>
    <w:rsid w:val="000F5475"/>
    <w:rsid w:val="00100A7E"/>
    <w:rsid w:val="001045E4"/>
    <w:rsid w:val="0010674E"/>
    <w:rsid w:val="00106E8D"/>
    <w:rsid w:val="001137D0"/>
    <w:rsid w:val="00116C58"/>
    <w:rsid w:val="00121A26"/>
    <w:rsid w:val="00145350"/>
    <w:rsid w:val="0014635F"/>
    <w:rsid w:val="001500B1"/>
    <w:rsid w:val="00156032"/>
    <w:rsid w:val="00156B89"/>
    <w:rsid w:val="00157F80"/>
    <w:rsid w:val="00180D17"/>
    <w:rsid w:val="00181734"/>
    <w:rsid w:val="00181BC3"/>
    <w:rsid w:val="00190573"/>
    <w:rsid w:val="00191B43"/>
    <w:rsid w:val="001926D1"/>
    <w:rsid w:val="001A19AB"/>
    <w:rsid w:val="001C5C6E"/>
    <w:rsid w:val="001C5FE8"/>
    <w:rsid w:val="001D3473"/>
    <w:rsid w:val="001E2824"/>
    <w:rsid w:val="001E5CD0"/>
    <w:rsid w:val="001E769D"/>
    <w:rsid w:val="001E777F"/>
    <w:rsid w:val="001F42A8"/>
    <w:rsid w:val="00220270"/>
    <w:rsid w:val="002213F4"/>
    <w:rsid w:val="002536DA"/>
    <w:rsid w:val="00257CF6"/>
    <w:rsid w:val="00263A2F"/>
    <w:rsid w:val="0026605B"/>
    <w:rsid w:val="00275778"/>
    <w:rsid w:val="00280E31"/>
    <w:rsid w:val="00281E84"/>
    <w:rsid w:val="00282F4A"/>
    <w:rsid w:val="00282F99"/>
    <w:rsid w:val="00285AA3"/>
    <w:rsid w:val="002A37E8"/>
    <w:rsid w:val="002B0F17"/>
    <w:rsid w:val="002C034B"/>
    <w:rsid w:val="002C0DCD"/>
    <w:rsid w:val="002D358E"/>
    <w:rsid w:val="002E5FBB"/>
    <w:rsid w:val="002F19EC"/>
    <w:rsid w:val="002F5E75"/>
    <w:rsid w:val="0030167A"/>
    <w:rsid w:val="00302C91"/>
    <w:rsid w:val="00303217"/>
    <w:rsid w:val="00307177"/>
    <w:rsid w:val="003158C5"/>
    <w:rsid w:val="00316EB1"/>
    <w:rsid w:val="00320F6C"/>
    <w:rsid w:val="00322CE3"/>
    <w:rsid w:val="003304DF"/>
    <w:rsid w:val="00346FA2"/>
    <w:rsid w:val="0034702B"/>
    <w:rsid w:val="00350608"/>
    <w:rsid w:val="00361EF3"/>
    <w:rsid w:val="0037021E"/>
    <w:rsid w:val="00370C07"/>
    <w:rsid w:val="00372907"/>
    <w:rsid w:val="003804E9"/>
    <w:rsid w:val="0038358D"/>
    <w:rsid w:val="00384007"/>
    <w:rsid w:val="0038744F"/>
    <w:rsid w:val="00387B22"/>
    <w:rsid w:val="0039423E"/>
    <w:rsid w:val="003948BC"/>
    <w:rsid w:val="00394EE8"/>
    <w:rsid w:val="003A78A2"/>
    <w:rsid w:val="003B18FB"/>
    <w:rsid w:val="003D1FDB"/>
    <w:rsid w:val="003D662E"/>
    <w:rsid w:val="003E51AE"/>
    <w:rsid w:val="003E5C46"/>
    <w:rsid w:val="003E644C"/>
    <w:rsid w:val="003E7E09"/>
    <w:rsid w:val="003F3AC5"/>
    <w:rsid w:val="003F4183"/>
    <w:rsid w:val="003F41DE"/>
    <w:rsid w:val="004010EE"/>
    <w:rsid w:val="00402A79"/>
    <w:rsid w:val="0041076F"/>
    <w:rsid w:val="00456F69"/>
    <w:rsid w:val="00476840"/>
    <w:rsid w:val="00492259"/>
    <w:rsid w:val="00493B4C"/>
    <w:rsid w:val="004978C7"/>
    <w:rsid w:val="004A1064"/>
    <w:rsid w:val="004B4AB1"/>
    <w:rsid w:val="004B5F75"/>
    <w:rsid w:val="004B6B2F"/>
    <w:rsid w:val="004B6B90"/>
    <w:rsid w:val="004C3ECB"/>
    <w:rsid w:val="004C6A20"/>
    <w:rsid w:val="004D46F9"/>
    <w:rsid w:val="004E3730"/>
    <w:rsid w:val="004E3947"/>
    <w:rsid w:val="004E61F4"/>
    <w:rsid w:val="00501A47"/>
    <w:rsid w:val="00503FB0"/>
    <w:rsid w:val="00513723"/>
    <w:rsid w:val="0051392F"/>
    <w:rsid w:val="00515B74"/>
    <w:rsid w:val="00522252"/>
    <w:rsid w:val="00530C22"/>
    <w:rsid w:val="00531ACD"/>
    <w:rsid w:val="00532967"/>
    <w:rsid w:val="00532FA9"/>
    <w:rsid w:val="00535EA5"/>
    <w:rsid w:val="00554667"/>
    <w:rsid w:val="00557BA1"/>
    <w:rsid w:val="00560133"/>
    <w:rsid w:val="00567C13"/>
    <w:rsid w:val="00575D43"/>
    <w:rsid w:val="00576B36"/>
    <w:rsid w:val="00584AA1"/>
    <w:rsid w:val="00584AE9"/>
    <w:rsid w:val="005902A0"/>
    <w:rsid w:val="00594924"/>
    <w:rsid w:val="00594D44"/>
    <w:rsid w:val="005A6EA5"/>
    <w:rsid w:val="005B08B4"/>
    <w:rsid w:val="005B2D52"/>
    <w:rsid w:val="005B7D18"/>
    <w:rsid w:val="005B7D88"/>
    <w:rsid w:val="005C2B27"/>
    <w:rsid w:val="005C7A88"/>
    <w:rsid w:val="005D2B46"/>
    <w:rsid w:val="005D6361"/>
    <w:rsid w:val="005E27B7"/>
    <w:rsid w:val="00602255"/>
    <w:rsid w:val="006056CD"/>
    <w:rsid w:val="00613E99"/>
    <w:rsid w:val="0062523C"/>
    <w:rsid w:val="00625FE4"/>
    <w:rsid w:val="0063062C"/>
    <w:rsid w:val="00631E20"/>
    <w:rsid w:val="006347C4"/>
    <w:rsid w:val="00653B73"/>
    <w:rsid w:val="006566BB"/>
    <w:rsid w:val="006574C7"/>
    <w:rsid w:val="00665EE6"/>
    <w:rsid w:val="00672996"/>
    <w:rsid w:val="00676C31"/>
    <w:rsid w:val="00680E87"/>
    <w:rsid w:val="006812CC"/>
    <w:rsid w:val="00685765"/>
    <w:rsid w:val="0068641A"/>
    <w:rsid w:val="00687843"/>
    <w:rsid w:val="006A20A7"/>
    <w:rsid w:val="006A39F2"/>
    <w:rsid w:val="006A62F0"/>
    <w:rsid w:val="006A7F21"/>
    <w:rsid w:val="006B1762"/>
    <w:rsid w:val="006B2361"/>
    <w:rsid w:val="006B47A0"/>
    <w:rsid w:val="006B586D"/>
    <w:rsid w:val="006D1A57"/>
    <w:rsid w:val="006E0881"/>
    <w:rsid w:val="006E6EC6"/>
    <w:rsid w:val="007105DF"/>
    <w:rsid w:val="0072009E"/>
    <w:rsid w:val="00720C20"/>
    <w:rsid w:val="007228BC"/>
    <w:rsid w:val="007239F4"/>
    <w:rsid w:val="00725C50"/>
    <w:rsid w:val="00737366"/>
    <w:rsid w:val="00742E56"/>
    <w:rsid w:val="007466B7"/>
    <w:rsid w:val="0075242A"/>
    <w:rsid w:val="0075724D"/>
    <w:rsid w:val="00757EF0"/>
    <w:rsid w:val="00762C53"/>
    <w:rsid w:val="00763B34"/>
    <w:rsid w:val="00773738"/>
    <w:rsid w:val="00781204"/>
    <w:rsid w:val="00785841"/>
    <w:rsid w:val="0079147A"/>
    <w:rsid w:val="007A4830"/>
    <w:rsid w:val="007B5940"/>
    <w:rsid w:val="007C1F78"/>
    <w:rsid w:val="007C35D4"/>
    <w:rsid w:val="007C7D3B"/>
    <w:rsid w:val="007D2137"/>
    <w:rsid w:val="007D21ED"/>
    <w:rsid w:val="007D2559"/>
    <w:rsid w:val="007D2E0E"/>
    <w:rsid w:val="007E182E"/>
    <w:rsid w:val="007F04F6"/>
    <w:rsid w:val="007F2E79"/>
    <w:rsid w:val="007F40BB"/>
    <w:rsid w:val="007F7F08"/>
    <w:rsid w:val="00802456"/>
    <w:rsid w:val="0081627C"/>
    <w:rsid w:val="00817F07"/>
    <w:rsid w:val="00820436"/>
    <w:rsid w:val="00820576"/>
    <w:rsid w:val="00835394"/>
    <w:rsid w:val="0084709E"/>
    <w:rsid w:val="00851A72"/>
    <w:rsid w:val="008639DE"/>
    <w:rsid w:val="008651D8"/>
    <w:rsid w:val="008747CE"/>
    <w:rsid w:val="008763C4"/>
    <w:rsid w:val="00881905"/>
    <w:rsid w:val="00883097"/>
    <w:rsid w:val="0088435A"/>
    <w:rsid w:val="00891453"/>
    <w:rsid w:val="00893626"/>
    <w:rsid w:val="00894112"/>
    <w:rsid w:val="00895549"/>
    <w:rsid w:val="008970C9"/>
    <w:rsid w:val="008A36E6"/>
    <w:rsid w:val="008A7382"/>
    <w:rsid w:val="008B10D9"/>
    <w:rsid w:val="008B7888"/>
    <w:rsid w:val="008C3DBC"/>
    <w:rsid w:val="008D2AC3"/>
    <w:rsid w:val="008D3B43"/>
    <w:rsid w:val="008D7D26"/>
    <w:rsid w:val="008D7FD2"/>
    <w:rsid w:val="008F73E4"/>
    <w:rsid w:val="009004A3"/>
    <w:rsid w:val="009034D3"/>
    <w:rsid w:val="00913F43"/>
    <w:rsid w:val="00925865"/>
    <w:rsid w:val="00926EBD"/>
    <w:rsid w:val="009279D0"/>
    <w:rsid w:val="009346AD"/>
    <w:rsid w:val="00940232"/>
    <w:rsid w:val="009442DC"/>
    <w:rsid w:val="00944AFC"/>
    <w:rsid w:val="00946155"/>
    <w:rsid w:val="00946831"/>
    <w:rsid w:val="0095492A"/>
    <w:rsid w:val="009659F1"/>
    <w:rsid w:val="0097253F"/>
    <w:rsid w:val="009725E9"/>
    <w:rsid w:val="00986AEA"/>
    <w:rsid w:val="00986D12"/>
    <w:rsid w:val="00992979"/>
    <w:rsid w:val="00994E51"/>
    <w:rsid w:val="009A219A"/>
    <w:rsid w:val="009A3866"/>
    <w:rsid w:val="009B2017"/>
    <w:rsid w:val="009B21AF"/>
    <w:rsid w:val="009B3801"/>
    <w:rsid w:val="009C1F03"/>
    <w:rsid w:val="009C258A"/>
    <w:rsid w:val="009C31A6"/>
    <w:rsid w:val="009C3310"/>
    <w:rsid w:val="009C3F96"/>
    <w:rsid w:val="009C5959"/>
    <w:rsid w:val="009D6EAF"/>
    <w:rsid w:val="009E081E"/>
    <w:rsid w:val="009E7E42"/>
    <w:rsid w:val="009F3E1F"/>
    <w:rsid w:val="00A001D1"/>
    <w:rsid w:val="00A0226F"/>
    <w:rsid w:val="00A03E7A"/>
    <w:rsid w:val="00A10055"/>
    <w:rsid w:val="00A20F19"/>
    <w:rsid w:val="00A2218A"/>
    <w:rsid w:val="00A24064"/>
    <w:rsid w:val="00A253C8"/>
    <w:rsid w:val="00A3166A"/>
    <w:rsid w:val="00A31F87"/>
    <w:rsid w:val="00A40885"/>
    <w:rsid w:val="00A41A07"/>
    <w:rsid w:val="00A43498"/>
    <w:rsid w:val="00A4582C"/>
    <w:rsid w:val="00A469F3"/>
    <w:rsid w:val="00A46F26"/>
    <w:rsid w:val="00A503DD"/>
    <w:rsid w:val="00A529AE"/>
    <w:rsid w:val="00A55EDD"/>
    <w:rsid w:val="00A6595C"/>
    <w:rsid w:val="00A73B9A"/>
    <w:rsid w:val="00A73E25"/>
    <w:rsid w:val="00A745C8"/>
    <w:rsid w:val="00A8150F"/>
    <w:rsid w:val="00A826A4"/>
    <w:rsid w:val="00A96148"/>
    <w:rsid w:val="00AA03EA"/>
    <w:rsid w:val="00AA2DF3"/>
    <w:rsid w:val="00AA3B1B"/>
    <w:rsid w:val="00AA7BE0"/>
    <w:rsid w:val="00AB1E57"/>
    <w:rsid w:val="00AB2F8A"/>
    <w:rsid w:val="00AB6B46"/>
    <w:rsid w:val="00AC6E55"/>
    <w:rsid w:val="00AD13A2"/>
    <w:rsid w:val="00AD15D1"/>
    <w:rsid w:val="00AE0061"/>
    <w:rsid w:val="00AE12E9"/>
    <w:rsid w:val="00AE141F"/>
    <w:rsid w:val="00AE747F"/>
    <w:rsid w:val="00AF1972"/>
    <w:rsid w:val="00AF6012"/>
    <w:rsid w:val="00AF6844"/>
    <w:rsid w:val="00B16B1B"/>
    <w:rsid w:val="00B27781"/>
    <w:rsid w:val="00B308ED"/>
    <w:rsid w:val="00B3343A"/>
    <w:rsid w:val="00B40181"/>
    <w:rsid w:val="00B42380"/>
    <w:rsid w:val="00B60BEF"/>
    <w:rsid w:val="00B62217"/>
    <w:rsid w:val="00B662F6"/>
    <w:rsid w:val="00B739D9"/>
    <w:rsid w:val="00B759CD"/>
    <w:rsid w:val="00B75B1F"/>
    <w:rsid w:val="00B839A1"/>
    <w:rsid w:val="00B92986"/>
    <w:rsid w:val="00B97393"/>
    <w:rsid w:val="00BB0E47"/>
    <w:rsid w:val="00BB2E14"/>
    <w:rsid w:val="00BB3D1A"/>
    <w:rsid w:val="00BB5240"/>
    <w:rsid w:val="00BC2428"/>
    <w:rsid w:val="00BC3B1D"/>
    <w:rsid w:val="00BD136C"/>
    <w:rsid w:val="00BE47E6"/>
    <w:rsid w:val="00BF4EAC"/>
    <w:rsid w:val="00C02996"/>
    <w:rsid w:val="00C040FE"/>
    <w:rsid w:val="00C05D33"/>
    <w:rsid w:val="00C05FA7"/>
    <w:rsid w:val="00C06A10"/>
    <w:rsid w:val="00C0787B"/>
    <w:rsid w:val="00C078D6"/>
    <w:rsid w:val="00C13AA8"/>
    <w:rsid w:val="00C25916"/>
    <w:rsid w:val="00C36F60"/>
    <w:rsid w:val="00C41FF3"/>
    <w:rsid w:val="00C43B36"/>
    <w:rsid w:val="00C43D64"/>
    <w:rsid w:val="00C5019C"/>
    <w:rsid w:val="00C55CDD"/>
    <w:rsid w:val="00C561EA"/>
    <w:rsid w:val="00C5725F"/>
    <w:rsid w:val="00C61C5E"/>
    <w:rsid w:val="00C668CD"/>
    <w:rsid w:val="00C6777B"/>
    <w:rsid w:val="00C67C51"/>
    <w:rsid w:val="00C7051A"/>
    <w:rsid w:val="00C74112"/>
    <w:rsid w:val="00C7502F"/>
    <w:rsid w:val="00C75D54"/>
    <w:rsid w:val="00C80418"/>
    <w:rsid w:val="00C80C64"/>
    <w:rsid w:val="00C82737"/>
    <w:rsid w:val="00C858D1"/>
    <w:rsid w:val="00C875D7"/>
    <w:rsid w:val="00C9088A"/>
    <w:rsid w:val="00CA750D"/>
    <w:rsid w:val="00CB4C78"/>
    <w:rsid w:val="00CC453E"/>
    <w:rsid w:val="00CD2AB6"/>
    <w:rsid w:val="00CD4DAF"/>
    <w:rsid w:val="00CD63EB"/>
    <w:rsid w:val="00CE12E9"/>
    <w:rsid w:val="00CF2E19"/>
    <w:rsid w:val="00CF526D"/>
    <w:rsid w:val="00D0046C"/>
    <w:rsid w:val="00D00AB1"/>
    <w:rsid w:val="00D039E8"/>
    <w:rsid w:val="00D13531"/>
    <w:rsid w:val="00D142A4"/>
    <w:rsid w:val="00D1589E"/>
    <w:rsid w:val="00D162B5"/>
    <w:rsid w:val="00D20F89"/>
    <w:rsid w:val="00D265FA"/>
    <w:rsid w:val="00D27246"/>
    <w:rsid w:val="00D52515"/>
    <w:rsid w:val="00D720CB"/>
    <w:rsid w:val="00D759C0"/>
    <w:rsid w:val="00D772AA"/>
    <w:rsid w:val="00D8687A"/>
    <w:rsid w:val="00DA0AB6"/>
    <w:rsid w:val="00DA62DF"/>
    <w:rsid w:val="00DB6ACA"/>
    <w:rsid w:val="00DC0A6D"/>
    <w:rsid w:val="00DD2872"/>
    <w:rsid w:val="00DD479B"/>
    <w:rsid w:val="00DE7EAF"/>
    <w:rsid w:val="00DF22E4"/>
    <w:rsid w:val="00E102F8"/>
    <w:rsid w:val="00E12078"/>
    <w:rsid w:val="00E14BB4"/>
    <w:rsid w:val="00E24C3C"/>
    <w:rsid w:val="00E25253"/>
    <w:rsid w:val="00E32511"/>
    <w:rsid w:val="00E32A31"/>
    <w:rsid w:val="00E33651"/>
    <w:rsid w:val="00E361DB"/>
    <w:rsid w:val="00E370C8"/>
    <w:rsid w:val="00E45237"/>
    <w:rsid w:val="00E45A5B"/>
    <w:rsid w:val="00E602D0"/>
    <w:rsid w:val="00E60F43"/>
    <w:rsid w:val="00E70164"/>
    <w:rsid w:val="00E800EB"/>
    <w:rsid w:val="00E82555"/>
    <w:rsid w:val="00E82EDD"/>
    <w:rsid w:val="00E910C3"/>
    <w:rsid w:val="00E91863"/>
    <w:rsid w:val="00E91EA4"/>
    <w:rsid w:val="00E93677"/>
    <w:rsid w:val="00EA272E"/>
    <w:rsid w:val="00EA27EE"/>
    <w:rsid w:val="00EA5052"/>
    <w:rsid w:val="00EB0A2C"/>
    <w:rsid w:val="00EB229D"/>
    <w:rsid w:val="00EB2856"/>
    <w:rsid w:val="00EC4834"/>
    <w:rsid w:val="00EE0785"/>
    <w:rsid w:val="00EE1F90"/>
    <w:rsid w:val="00EE2685"/>
    <w:rsid w:val="00EE514A"/>
    <w:rsid w:val="00EE5990"/>
    <w:rsid w:val="00EF2104"/>
    <w:rsid w:val="00EF431B"/>
    <w:rsid w:val="00EF705D"/>
    <w:rsid w:val="00EF7610"/>
    <w:rsid w:val="00F22251"/>
    <w:rsid w:val="00F22D76"/>
    <w:rsid w:val="00F23A9F"/>
    <w:rsid w:val="00F26AE4"/>
    <w:rsid w:val="00F327F5"/>
    <w:rsid w:val="00F344DA"/>
    <w:rsid w:val="00F34E7D"/>
    <w:rsid w:val="00F43610"/>
    <w:rsid w:val="00F44AAD"/>
    <w:rsid w:val="00F45C15"/>
    <w:rsid w:val="00F45C86"/>
    <w:rsid w:val="00F56594"/>
    <w:rsid w:val="00F63B1D"/>
    <w:rsid w:val="00F655F7"/>
    <w:rsid w:val="00F65D1A"/>
    <w:rsid w:val="00F728A1"/>
    <w:rsid w:val="00F764B0"/>
    <w:rsid w:val="00F767E9"/>
    <w:rsid w:val="00F80A03"/>
    <w:rsid w:val="00F82A14"/>
    <w:rsid w:val="00F8621B"/>
    <w:rsid w:val="00F92CCC"/>
    <w:rsid w:val="00F92F25"/>
    <w:rsid w:val="00F948AB"/>
    <w:rsid w:val="00FA114D"/>
    <w:rsid w:val="00FA426B"/>
    <w:rsid w:val="00FA493B"/>
    <w:rsid w:val="00FB20FB"/>
    <w:rsid w:val="00FB492A"/>
    <w:rsid w:val="00FC01F3"/>
    <w:rsid w:val="00FC0206"/>
    <w:rsid w:val="00FC55A8"/>
    <w:rsid w:val="00FF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A9DC5-E9AD-47AC-B99D-7AFB8761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6B7"/>
    <w:pPr>
      <w:ind w:left="720"/>
      <w:contextualSpacing/>
    </w:pPr>
  </w:style>
  <w:style w:type="character" w:customStyle="1" w:styleId="shorttext">
    <w:name w:val="short_text"/>
    <w:basedOn w:val="a0"/>
    <w:rsid w:val="00F45C15"/>
  </w:style>
  <w:style w:type="table" w:styleId="a4">
    <w:name w:val="Table Grid"/>
    <w:basedOn w:val="a1"/>
    <w:uiPriority w:val="59"/>
    <w:rsid w:val="00E8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uiPriority w:val="99"/>
    <w:unhideWhenUsed/>
    <w:rsid w:val="002213F4"/>
    <w:pPr>
      <w:spacing w:after="0" w:line="240" w:lineRule="auto"/>
    </w:pPr>
    <w:rPr>
      <w:rFonts w:ascii="Courier New" w:eastAsia="Times New Roman" w:hAnsi="Courier New" w:cs="Courier New"/>
      <w:sz w:val="20"/>
      <w:szCs w:val="20"/>
      <w:lang w:val="en-US"/>
    </w:rPr>
  </w:style>
  <w:style w:type="character" w:customStyle="1" w:styleId="a6">
    <w:name w:val="Текст Знак"/>
    <w:basedOn w:val="a0"/>
    <w:link w:val="a5"/>
    <w:uiPriority w:val="99"/>
    <w:rsid w:val="002213F4"/>
    <w:rPr>
      <w:rFonts w:ascii="Courier New" w:eastAsia="Times New Roman" w:hAnsi="Courier New" w:cs="Courier New"/>
      <w:sz w:val="20"/>
      <w:szCs w:val="20"/>
      <w:lang w:val="en-US"/>
    </w:rPr>
  </w:style>
  <w:style w:type="paragraph" w:styleId="a7">
    <w:name w:val="No Spacing"/>
    <w:uiPriority w:val="1"/>
    <w:qFormat/>
    <w:rsid w:val="002213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868</Words>
  <Characters>4951</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1. Курамшин Ю.Ф. Теория и методика физической культуры. М.ФКиС.2014.С.87-93</vt:lpstr>
      <vt:lpstr>    2.Барчуков И.С. Теория и методика физического воспитания. - М: ФИС,2012. - 423с.</vt:lpstr>
      <vt:lpstr>    </vt:lpstr>
      <vt:lpstr>    </vt:lpstr>
    </vt:vector>
  </TitlesOfParts>
  <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Онгарбаева Дамет</dc:creator>
  <cp:keywords/>
  <dc:description/>
  <cp:lastModifiedBy>ACER</cp:lastModifiedBy>
  <cp:revision>8</cp:revision>
  <dcterms:created xsi:type="dcterms:W3CDTF">2022-06-21T06:39:00Z</dcterms:created>
  <dcterms:modified xsi:type="dcterms:W3CDTF">2022-06-30T02:01:00Z</dcterms:modified>
</cp:coreProperties>
</file>